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97A9" w14:textId="56B5C273" w:rsidR="00E13DFA" w:rsidRPr="00FC72B1" w:rsidRDefault="006A2CF4" w:rsidP="00E13DFA">
      <w:pPr>
        <w:spacing w:before="0" w:line="240" w:lineRule="auto"/>
        <w:jc w:val="center"/>
        <w:rPr>
          <w:rFonts w:cstheme="minorHAnsi"/>
          <w:sz w:val="22"/>
          <w:szCs w:val="22"/>
        </w:rPr>
      </w:pPr>
      <w:r w:rsidRPr="00FC72B1">
        <w:rPr>
          <w:rFonts w:cstheme="minorHAnsi"/>
          <w:sz w:val="22"/>
          <w:szCs w:val="22"/>
        </w:rPr>
        <w:t>UBC Okanagan</w:t>
      </w:r>
    </w:p>
    <w:p w14:paraId="0AC592C9" w14:textId="06E6E12D" w:rsidR="00C70EB9" w:rsidRPr="00FC72B1" w:rsidRDefault="000954A1" w:rsidP="008A4549">
      <w:pPr>
        <w:spacing w:before="0" w:line="240" w:lineRule="auto"/>
        <w:jc w:val="center"/>
        <w:rPr>
          <w:rFonts w:cstheme="minorHAnsi"/>
          <w:sz w:val="22"/>
          <w:szCs w:val="22"/>
        </w:rPr>
      </w:pPr>
      <w:r w:rsidRPr="00FC72B1">
        <w:rPr>
          <w:rFonts w:cstheme="minorHAnsi"/>
          <w:sz w:val="22"/>
          <w:szCs w:val="22"/>
        </w:rPr>
        <w:t>AVPFO JOHSC</w:t>
      </w:r>
    </w:p>
    <w:p w14:paraId="5AB2BA6A" w14:textId="54AFA5FD" w:rsidR="00394802" w:rsidRPr="00FC72B1" w:rsidRDefault="00F1558A" w:rsidP="008A4549">
      <w:pPr>
        <w:spacing w:before="0" w:line="24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MINUTES</w:t>
      </w:r>
    </w:p>
    <w:p w14:paraId="589CE197" w14:textId="77777777" w:rsidR="008A4549" w:rsidRPr="00FC72B1" w:rsidRDefault="008A4549" w:rsidP="008A4549">
      <w:pPr>
        <w:spacing w:before="0" w:line="240" w:lineRule="auto"/>
        <w:rPr>
          <w:rFonts w:cstheme="minorHAnsi"/>
          <w:sz w:val="22"/>
          <w:szCs w:val="22"/>
        </w:rPr>
      </w:pPr>
    </w:p>
    <w:tbl>
      <w:tblPr>
        <w:tblW w:w="1088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260"/>
        <w:gridCol w:w="630"/>
        <w:gridCol w:w="1260"/>
        <w:gridCol w:w="3240"/>
        <w:gridCol w:w="2880"/>
      </w:tblGrid>
      <w:tr w:rsidR="008A4549" w:rsidRPr="00FC72B1" w14:paraId="0F34A07A" w14:textId="77777777" w:rsidTr="00F241C2">
        <w:trPr>
          <w:trHeight w:val="183"/>
        </w:trPr>
        <w:tc>
          <w:tcPr>
            <w:tcW w:w="1617" w:type="dxa"/>
            <w:vMerge w:val="restart"/>
          </w:tcPr>
          <w:p w14:paraId="15873D04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Meeting information:</w:t>
            </w:r>
          </w:p>
        </w:tc>
        <w:tc>
          <w:tcPr>
            <w:tcW w:w="1890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03C9028" w14:textId="1B4A9220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jc w:val="right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Date</w:t>
            </w:r>
            <w:r w:rsidR="001E7F0A" w:rsidRPr="00384D96">
              <w:rPr>
                <w:rFonts w:cstheme="minorHAnsi"/>
                <w:szCs w:val="20"/>
              </w:rPr>
              <w:t xml:space="preserve"> &amp; Time</w:t>
            </w:r>
            <w:r w:rsidRPr="00384D96">
              <w:rPr>
                <w:rFonts w:cstheme="minorHAnsi"/>
                <w:szCs w:val="20"/>
              </w:rPr>
              <w:t>:</w:t>
            </w:r>
          </w:p>
        </w:tc>
        <w:tc>
          <w:tcPr>
            <w:tcW w:w="738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2E730FDF" w14:textId="517B0DAC" w:rsidR="008A4549" w:rsidRPr="00384D96" w:rsidRDefault="002D5C6F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2023/1</w:t>
            </w:r>
            <w:r w:rsidR="005215BC">
              <w:rPr>
                <w:rFonts w:cstheme="minorHAnsi"/>
                <w:szCs w:val="20"/>
              </w:rPr>
              <w:t>1/21</w:t>
            </w:r>
          </w:p>
        </w:tc>
      </w:tr>
      <w:tr w:rsidR="008A4549" w:rsidRPr="00FC72B1" w14:paraId="7DCFA959" w14:textId="77777777" w:rsidTr="00F241C2">
        <w:trPr>
          <w:trHeight w:val="181"/>
        </w:trPr>
        <w:tc>
          <w:tcPr>
            <w:tcW w:w="1617" w:type="dxa"/>
            <w:vMerge/>
            <w:vAlign w:val="center"/>
          </w:tcPr>
          <w:p w14:paraId="70FD2E9A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BF1B252" w14:textId="77777777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jc w:val="right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Location:</w:t>
            </w:r>
          </w:p>
        </w:tc>
        <w:tc>
          <w:tcPr>
            <w:tcW w:w="738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4252CEAD" w14:textId="46D0A7E1" w:rsidR="008A4549" w:rsidRPr="00384D96" w:rsidRDefault="005215BC" w:rsidP="006A2CF4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LIB 013</w:t>
            </w:r>
          </w:p>
        </w:tc>
      </w:tr>
      <w:tr w:rsidR="008A4549" w:rsidRPr="00FC72B1" w14:paraId="1B52A1A4" w14:textId="77777777" w:rsidTr="00F241C2">
        <w:trPr>
          <w:trHeight w:val="181"/>
        </w:trPr>
        <w:tc>
          <w:tcPr>
            <w:tcW w:w="1617" w:type="dxa"/>
            <w:vMerge/>
            <w:vAlign w:val="center"/>
          </w:tcPr>
          <w:p w14:paraId="22A0A7C1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8506AA9" w14:textId="77777777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jc w:val="right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Call to Order:</w:t>
            </w:r>
          </w:p>
        </w:tc>
        <w:tc>
          <w:tcPr>
            <w:tcW w:w="738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10189D2E" w14:textId="16233E0B" w:rsidR="008A4549" w:rsidRPr="00384D96" w:rsidRDefault="00044710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1</w:t>
            </w:r>
            <w:r w:rsidR="00614426">
              <w:rPr>
                <w:rFonts w:cstheme="minorHAnsi"/>
                <w:szCs w:val="20"/>
              </w:rPr>
              <w:t>0</w:t>
            </w:r>
            <w:r w:rsidRPr="00384D96">
              <w:rPr>
                <w:rFonts w:cstheme="minorHAnsi"/>
                <w:szCs w:val="20"/>
              </w:rPr>
              <w:t>:</w:t>
            </w:r>
            <w:r w:rsidR="00634D46">
              <w:rPr>
                <w:rFonts w:cstheme="minorHAnsi"/>
                <w:szCs w:val="20"/>
              </w:rPr>
              <w:t>0</w:t>
            </w:r>
            <w:r w:rsidR="00351B5A">
              <w:rPr>
                <w:rFonts w:cstheme="minorHAnsi"/>
                <w:szCs w:val="20"/>
              </w:rPr>
              <w:t>0</w:t>
            </w:r>
            <w:r w:rsidR="00CF4245">
              <w:rPr>
                <w:rFonts w:cstheme="minorHAnsi"/>
                <w:szCs w:val="20"/>
              </w:rPr>
              <w:t xml:space="preserve"> am</w:t>
            </w:r>
          </w:p>
        </w:tc>
      </w:tr>
      <w:tr w:rsidR="008A4549" w:rsidRPr="00FC72B1" w14:paraId="1369431A" w14:textId="77777777" w:rsidTr="00F241C2">
        <w:trPr>
          <w:trHeight w:val="181"/>
        </w:trPr>
        <w:tc>
          <w:tcPr>
            <w:tcW w:w="1617" w:type="dxa"/>
            <w:vMerge/>
            <w:tcBorders>
              <w:bottom w:val="single" w:sz="2" w:space="0" w:color="7F7F7F" w:themeColor="text1" w:themeTint="80"/>
            </w:tcBorders>
            <w:vAlign w:val="center"/>
          </w:tcPr>
          <w:p w14:paraId="4C0FBF55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32C06E9" w14:textId="77777777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jc w:val="right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Adjournment:</w:t>
            </w:r>
          </w:p>
        </w:tc>
        <w:tc>
          <w:tcPr>
            <w:tcW w:w="7380" w:type="dxa"/>
            <w:gridSpan w:val="3"/>
            <w:tcBorders>
              <w:bottom w:val="single" w:sz="2" w:space="0" w:color="7F7F7F" w:themeColor="text1" w:themeTint="80"/>
            </w:tcBorders>
            <w:vAlign w:val="center"/>
          </w:tcPr>
          <w:p w14:paraId="1B11C2C2" w14:textId="018F530A" w:rsidR="008A4549" w:rsidRPr="00384D96" w:rsidRDefault="00CF4245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</w:t>
            </w:r>
            <w:r w:rsidR="00C13083">
              <w:rPr>
                <w:rFonts w:cstheme="minorHAnsi"/>
                <w:szCs w:val="20"/>
              </w:rPr>
              <w:t>0</w:t>
            </w:r>
            <w:r>
              <w:rPr>
                <w:rFonts w:cstheme="minorHAnsi"/>
                <w:szCs w:val="20"/>
              </w:rPr>
              <w:t>:</w:t>
            </w:r>
            <w:r w:rsidR="00C13083">
              <w:rPr>
                <w:rFonts w:cstheme="minorHAnsi"/>
                <w:szCs w:val="20"/>
              </w:rPr>
              <w:t>45</w:t>
            </w:r>
            <w:r w:rsidR="002A5C73">
              <w:rPr>
                <w:rFonts w:cstheme="minorHAnsi"/>
                <w:szCs w:val="20"/>
              </w:rPr>
              <w:t xml:space="preserve"> </w:t>
            </w:r>
            <w:r w:rsidR="00614426">
              <w:rPr>
                <w:rFonts w:cstheme="minorHAnsi"/>
                <w:szCs w:val="20"/>
              </w:rPr>
              <w:t>a</w:t>
            </w:r>
            <w:r>
              <w:rPr>
                <w:rFonts w:cstheme="minorHAnsi"/>
                <w:szCs w:val="20"/>
              </w:rPr>
              <w:t>m</w:t>
            </w:r>
          </w:p>
        </w:tc>
      </w:tr>
      <w:tr w:rsidR="00E57A34" w:rsidRPr="00FC72B1" w14:paraId="6D6253F7" w14:textId="77777777" w:rsidTr="000F6218">
        <w:trPr>
          <w:trHeight w:val="393"/>
        </w:trPr>
        <w:tc>
          <w:tcPr>
            <w:tcW w:w="2877" w:type="dxa"/>
            <w:gridSpan w:val="2"/>
            <w:tcBorders>
              <w:top w:val="doub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FFFE1" w14:textId="77777777" w:rsidR="00E57A34" w:rsidRPr="00384D96" w:rsidRDefault="00E57A34" w:rsidP="00E57A34">
            <w:pPr>
              <w:spacing w:before="0" w:line="240" w:lineRule="auto"/>
              <w:jc w:val="right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Previous meeting date:</w:t>
            </w:r>
          </w:p>
        </w:tc>
        <w:tc>
          <w:tcPr>
            <w:tcW w:w="1890" w:type="dxa"/>
            <w:gridSpan w:val="2"/>
            <w:tcBorders>
              <w:top w:val="double" w:sz="4" w:space="0" w:color="7F7F7F" w:themeColor="text1" w:themeTint="80"/>
              <w:left w:val="single" w:sz="4" w:space="0" w:color="auto"/>
            </w:tcBorders>
            <w:vAlign w:val="center"/>
          </w:tcPr>
          <w:p w14:paraId="5A4846DC" w14:textId="2D67634F" w:rsidR="00E57A34" w:rsidRPr="00384D96" w:rsidRDefault="005215BC" w:rsidP="00E57A34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2023/10/17</w:t>
            </w:r>
          </w:p>
        </w:tc>
        <w:tc>
          <w:tcPr>
            <w:tcW w:w="3240" w:type="dxa"/>
            <w:tcBorders>
              <w:top w:val="doub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343E2" w14:textId="697885B4" w:rsidR="00E57A34" w:rsidRPr="00384D96" w:rsidRDefault="00E57A34" w:rsidP="00E57A34">
            <w:pPr>
              <w:tabs>
                <w:tab w:val="left" w:pos="2592"/>
              </w:tabs>
              <w:spacing w:before="0" w:line="240" w:lineRule="auto"/>
              <w:jc w:val="right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Next meeting date &amp; time: </w:t>
            </w:r>
          </w:p>
        </w:tc>
        <w:tc>
          <w:tcPr>
            <w:tcW w:w="2880" w:type="dxa"/>
            <w:tcBorders>
              <w:top w:val="double" w:sz="4" w:space="0" w:color="7F7F7F" w:themeColor="text1" w:themeTint="80"/>
              <w:left w:val="single" w:sz="4" w:space="0" w:color="auto"/>
            </w:tcBorders>
            <w:vAlign w:val="center"/>
          </w:tcPr>
          <w:p w14:paraId="40E00666" w14:textId="08859E7C" w:rsidR="00E57A34" w:rsidRPr="00384D96" w:rsidRDefault="00FC2330" w:rsidP="00E57A34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2023/1</w:t>
            </w:r>
            <w:r w:rsidR="005215BC">
              <w:rPr>
                <w:rFonts w:cstheme="minorHAnsi"/>
                <w:szCs w:val="20"/>
              </w:rPr>
              <w:t>2</w:t>
            </w:r>
            <w:r>
              <w:rPr>
                <w:rFonts w:cstheme="minorHAnsi"/>
                <w:szCs w:val="20"/>
              </w:rPr>
              <w:t>/</w:t>
            </w:r>
            <w:r w:rsidR="00C9181B">
              <w:rPr>
                <w:rFonts w:cstheme="minorHAnsi"/>
                <w:szCs w:val="20"/>
              </w:rPr>
              <w:t>12</w:t>
            </w:r>
          </w:p>
        </w:tc>
      </w:tr>
    </w:tbl>
    <w:p w14:paraId="703C0D8F" w14:textId="77777777" w:rsidR="004F3CE0" w:rsidRPr="00FC72B1" w:rsidRDefault="004F3CE0" w:rsidP="001E7F0A">
      <w:pPr>
        <w:spacing w:line="240" w:lineRule="auto"/>
        <w:rPr>
          <w:rFonts w:cstheme="minorHAnsi"/>
          <w:sz w:val="22"/>
          <w:szCs w:val="22"/>
        </w:rPr>
      </w:pPr>
    </w:p>
    <w:tbl>
      <w:tblPr>
        <w:tblW w:w="1088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060"/>
        <w:gridCol w:w="4680"/>
        <w:gridCol w:w="1530"/>
      </w:tblGrid>
      <w:tr w:rsidR="008A4549" w:rsidRPr="00FC72B1" w14:paraId="7F5FEC83" w14:textId="77777777" w:rsidTr="000F6218">
        <w:trPr>
          <w:trHeight w:val="117"/>
        </w:trPr>
        <w:tc>
          <w:tcPr>
            <w:tcW w:w="1617" w:type="dxa"/>
            <w:vMerge w:val="restart"/>
            <w:tcBorders>
              <w:bottom w:val="double" w:sz="4" w:space="0" w:color="7F7F7F" w:themeColor="text1" w:themeTint="80"/>
            </w:tcBorders>
          </w:tcPr>
          <w:p w14:paraId="4AE11744" w14:textId="2117B2C5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Committee members, advisors, guests, etc. (indicate </w:t>
            </w:r>
            <w:r w:rsidR="000F6218" w:rsidRPr="00384D96">
              <w:rPr>
                <w:rFonts w:cstheme="minorHAnsi"/>
                <w:szCs w:val="20"/>
              </w:rPr>
              <w:t>C</w:t>
            </w:r>
            <w:r w:rsidRPr="00384D96">
              <w:rPr>
                <w:rFonts w:cstheme="minorHAnsi"/>
                <w:szCs w:val="20"/>
              </w:rPr>
              <w:t>o-chairs):</w:t>
            </w:r>
          </w:p>
        </w:tc>
        <w:tc>
          <w:tcPr>
            <w:tcW w:w="306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8467055" w14:textId="77777777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b/>
                <w:szCs w:val="20"/>
              </w:rPr>
            </w:pPr>
            <w:r w:rsidRPr="00384D96">
              <w:rPr>
                <w:rFonts w:cstheme="minorHAnsi"/>
                <w:b/>
                <w:szCs w:val="20"/>
              </w:rPr>
              <w:t>Name:</w:t>
            </w:r>
          </w:p>
        </w:tc>
        <w:tc>
          <w:tcPr>
            <w:tcW w:w="468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150448D" w14:textId="77777777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b/>
                <w:szCs w:val="20"/>
              </w:rPr>
            </w:pPr>
            <w:r w:rsidRPr="00384D96">
              <w:rPr>
                <w:rFonts w:cstheme="minorHAnsi"/>
                <w:b/>
                <w:szCs w:val="20"/>
              </w:rPr>
              <w:t>Role:</w:t>
            </w:r>
          </w:p>
        </w:tc>
        <w:tc>
          <w:tcPr>
            <w:tcW w:w="153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627643" w14:textId="77777777" w:rsidR="008A4549" w:rsidRPr="00384D96" w:rsidRDefault="008A4549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b/>
                <w:szCs w:val="20"/>
              </w:rPr>
            </w:pPr>
            <w:r w:rsidRPr="00384D96">
              <w:rPr>
                <w:rFonts w:cstheme="minorHAnsi"/>
                <w:b/>
                <w:szCs w:val="20"/>
              </w:rPr>
              <w:t>Present (Y/N):</w:t>
            </w:r>
          </w:p>
        </w:tc>
      </w:tr>
      <w:tr w:rsidR="008A4549" w:rsidRPr="00FC72B1" w14:paraId="0EA00AD6" w14:textId="77777777" w:rsidTr="000F6218">
        <w:trPr>
          <w:trHeight w:val="432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1E0152DB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7F7F7F" w:themeColor="text1" w:themeTint="80"/>
            </w:tcBorders>
            <w:vAlign w:val="center"/>
          </w:tcPr>
          <w:p w14:paraId="33D45960" w14:textId="77A19522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Nicola Kane</w:t>
            </w:r>
            <w:r w:rsidR="00D232FF">
              <w:rPr>
                <w:rFonts w:cstheme="minorHAnsi"/>
                <w:szCs w:val="20"/>
              </w:rPr>
              <w:t>, Co-Chair</w:t>
            </w:r>
          </w:p>
        </w:tc>
        <w:tc>
          <w:tcPr>
            <w:tcW w:w="4680" w:type="dxa"/>
            <w:tcBorders>
              <w:top w:val="double" w:sz="4" w:space="0" w:color="7F7F7F" w:themeColor="text1" w:themeTint="80"/>
            </w:tcBorders>
            <w:vAlign w:val="center"/>
          </w:tcPr>
          <w:p w14:paraId="74758C17" w14:textId="400D9032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BCGEU – </w:t>
            </w:r>
            <w:r w:rsidR="0057782C" w:rsidRPr="00384D96">
              <w:rPr>
                <w:rFonts w:cstheme="minorHAnsi"/>
                <w:szCs w:val="20"/>
              </w:rPr>
              <w:t xml:space="preserve">Infrastructure </w:t>
            </w:r>
            <w:r w:rsidR="00914B19" w:rsidRPr="00384D96">
              <w:rPr>
                <w:rFonts w:cstheme="minorHAnsi"/>
                <w:szCs w:val="20"/>
              </w:rPr>
              <w:t>Development</w:t>
            </w:r>
          </w:p>
        </w:tc>
        <w:tc>
          <w:tcPr>
            <w:tcW w:w="1530" w:type="dxa"/>
            <w:tcBorders>
              <w:top w:val="double" w:sz="4" w:space="0" w:color="7F7F7F" w:themeColor="text1" w:themeTint="80"/>
            </w:tcBorders>
            <w:vAlign w:val="center"/>
          </w:tcPr>
          <w:p w14:paraId="5C8C54DA" w14:textId="5D537F0B" w:rsidR="008A4549" w:rsidRPr="00384D96" w:rsidRDefault="00B463D7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8A4549" w:rsidRPr="00FC72B1" w14:paraId="3E05C28C" w14:textId="77777777" w:rsidTr="000F6218">
        <w:trPr>
          <w:trHeight w:val="432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086A3DD6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ED2E84C" w14:textId="72D98236" w:rsidR="008A4549" w:rsidRPr="00384D96" w:rsidRDefault="007E727D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Chris White</w:t>
            </w:r>
          </w:p>
        </w:tc>
        <w:tc>
          <w:tcPr>
            <w:tcW w:w="4680" w:type="dxa"/>
            <w:vAlign w:val="center"/>
          </w:tcPr>
          <w:p w14:paraId="2C26963C" w14:textId="05F8E363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BCGEU – Facilities Management </w:t>
            </w:r>
          </w:p>
        </w:tc>
        <w:tc>
          <w:tcPr>
            <w:tcW w:w="1530" w:type="dxa"/>
            <w:vAlign w:val="center"/>
          </w:tcPr>
          <w:p w14:paraId="5F5E418E" w14:textId="2F1867E4" w:rsidR="008A4549" w:rsidRPr="00384D96" w:rsidRDefault="00B463D7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</w:t>
            </w:r>
          </w:p>
        </w:tc>
      </w:tr>
      <w:tr w:rsidR="008A4549" w:rsidRPr="00FC72B1" w14:paraId="2993ABC5" w14:textId="77777777" w:rsidTr="000F6218">
        <w:trPr>
          <w:trHeight w:val="432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7E054627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B614972" w14:textId="59F456BA" w:rsidR="008A4549" w:rsidRPr="00384D96" w:rsidRDefault="00327473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Julie Forgie</w:t>
            </w:r>
          </w:p>
        </w:tc>
        <w:tc>
          <w:tcPr>
            <w:tcW w:w="4680" w:type="dxa"/>
            <w:vAlign w:val="center"/>
          </w:tcPr>
          <w:p w14:paraId="4E4B56E1" w14:textId="04BF20FA" w:rsidR="008A4549" w:rsidRPr="00384D96" w:rsidRDefault="00EA7422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BCGEU – </w:t>
            </w:r>
            <w:r w:rsidR="00327473">
              <w:rPr>
                <w:rFonts w:cstheme="minorHAnsi"/>
                <w:szCs w:val="20"/>
              </w:rPr>
              <w:t>Bookstore</w:t>
            </w:r>
          </w:p>
        </w:tc>
        <w:tc>
          <w:tcPr>
            <w:tcW w:w="1530" w:type="dxa"/>
            <w:vAlign w:val="center"/>
          </w:tcPr>
          <w:p w14:paraId="3B50E5FB" w14:textId="005FB15F" w:rsidR="008A4549" w:rsidRPr="00384D96" w:rsidRDefault="00B463D7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8A4549" w:rsidRPr="00FC72B1" w14:paraId="288012E3" w14:textId="77777777" w:rsidTr="000F6218">
        <w:trPr>
          <w:trHeight w:val="432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21317963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020A961F" w14:textId="29ED8217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Roger Bizzotto</w:t>
            </w:r>
          </w:p>
        </w:tc>
        <w:tc>
          <w:tcPr>
            <w:tcW w:w="4680" w:type="dxa"/>
            <w:vAlign w:val="center"/>
          </w:tcPr>
          <w:p w14:paraId="6B2DDDDA" w14:textId="050D495B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Facilities Management</w:t>
            </w:r>
          </w:p>
        </w:tc>
        <w:tc>
          <w:tcPr>
            <w:tcW w:w="1530" w:type="dxa"/>
            <w:vAlign w:val="center"/>
          </w:tcPr>
          <w:p w14:paraId="59A4F60C" w14:textId="673DA7EE" w:rsidR="008A4549" w:rsidRPr="00384D96" w:rsidRDefault="00B463D7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8A4549" w:rsidRPr="00FC72B1" w14:paraId="1AEA85E2" w14:textId="77777777" w:rsidTr="000F6218">
        <w:trPr>
          <w:trHeight w:val="432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546150DA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467927D" w14:textId="21F4C78E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Troy Campbell</w:t>
            </w:r>
            <w:r w:rsidR="00D232FF">
              <w:rPr>
                <w:rFonts w:cstheme="minorHAnsi"/>
                <w:szCs w:val="20"/>
              </w:rPr>
              <w:t>, Co-Chair</w:t>
            </w:r>
          </w:p>
        </w:tc>
        <w:tc>
          <w:tcPr>
            <w:tcW w:w="4680" w:type="dxa"/>
            <w:vAlign w:val="center"/>
          </w:tcPr>
          <w:p w14:paraId="046B9058" w14:textId="5A653F25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Campus Security</w:t>
            </w:r>
          </w:p>
        </w:tc>
        <w:tc>
          <w:tcPr>
            <w:tcW w:w="1530" w:type="dxa"/>
            <w:vAlign w:val="center"/>
          </w:tcPr>
          <w:p w14:paraId="2D8D25A9" w14:textId="72244334" w:rsidR="008A4549" w:rsidRPr="00384D96" w:rsidRDefault="00B463D7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8A4549" w:rsidRPr="00FC72B1" w14:paraId="73B991F5" w14:textId="77777777" w:rsidTr="000F6218">
        <w:trPr>
          <w:trHeight w:val="432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321EFF80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A3CA784" w14:textId="47544E53" w:rsidR="008A4549" w:rsidRPr="00384D96" w:rsidRDefault="00D232FF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Dani Korven</w:t>
            </w:r>
          </w:p>
        </w:tc>
        <w:tc>
          <w:tcPr>
            <w:tcW w:w="4680" w:type="dxa"/>
            <w:vAlign w:val="center"/>
          </w:tcPr>
          <w:p w14:paraId="33F360E0" w14:textId="25535C2A" w:rsidR="008A4549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S</w:t>
            </w:r>
            <w:r w:rsidR="00742EAC">
              <w:rPr>
                <w:rFonts w:cstheme="minorHAnsi"/>
                <w:szCs w:val="20"/>
              </w:rPr>
              <w:t xml:space="preserve">tudent </w:t>
            </w:r>
            <w:r w:rsidRPr="00384D96">
              <w:rPr>
                <w:rFonts w:cstheme="minorHAnsi"/>
                <w:szCs w:val="20"/>
              </w:rPr>
              <w:t>H</w:t>
            </w:r>
            <w:r w:rsidR="00742EAC">
              <w:rPr>
                <w:rFonts w:cstheme="minorHAnsi"/>
                <w:szCs w:val="20"/>
              </w:rPr>
              <w:t xml:space="preserve">ousing &amp; </w:t>
            </w:r>
            <w:r w:rsidR="0057782C" w:rsidRPr="00384D96">
              <w:rPr>
                <w:rFonts w:cstheme="minorHAnsi"/>
                <w:szCs w:val="20"/>
              </w:rPr>
              <w:t>C</w:t>
            </w:r>
            <w:r w:rsidR="00742EAC">
              <w:rPr>
                <w:rFonts w:cstheme="minorHAnsi"/>
                <w:szCs w:val="20"/>
              </w:rPr>
              <w:t xml:space="preserve">ommunity </w:t>
            </w:r>
            <w:r w:rsidRPr="00384D96">
              <w:rPr>
                <w:rFonts w:cstheme="minorHAnsi"/>
                <w:szCs w:val="20"/>
              </w:rPr>
              <w:t>S</w:t>
            </w:r>
            <w:r w:rsidR="00742EAC">
              <w:rPr>
                <w:rFonts w:cstheme="minorHAnsi"/>
                <w:szCs w:val="20"/>
              </w:rPr>
              <w:t>ervices</w:t>
            </w:r>
          </w:p>
        </w:tc>
        <w:tc>
          <w:tcPr>
            <w:tcW w:w="1530" w:type="dxa"/>
            <w:vAlign w:val="center"/>
          </w:tcPr>
          <w:p w14:paraId="1AD836C3" w14:textId="74331CD9" w:rsidR="008A4549" w:rsidRPr="00384D96" w:rsidRDefault="00B463D7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290B7D" w:rsidRPr="00FC72B1" w14:paraId="0BD9A622" w14:textId="77777777" w:rsidTr="00290B7D">
        <w:trPr>
          <w:trHeight w:val="105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5287DC1D" w14:textId="77777777" w:rsidR="00290B7D" w:rsidRPr="00384D96" w:rsidRDefault="00290B7D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1142545" w14:textId="77777777" w:rsidR="00290B7D" w:rsidRPr="00384D96" w:rsidRDefault="00290B7D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3CE68EA6" w14:textId="77777777" w:rsidR="00290B7D" w:rsidRPr="00384D96" w:rsidRDefault="00290B7D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FB5430" w14:textId="77777777" w:rsidR="00290B7D" w:rsidRDefault="00290B7D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8A4549" w:rsidRPr="00FC72B1" w14:paraId="2E812674" w14:textId="77777777" w:rsidTr="002250CE">
        <w:trPr>
          <w:trHeight w:val="753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312149E8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51D2451" w14:textId="604888C4" w:rsidR="008A4549" w:rsidRPr="00384D96" w:rsidRDefault="00C1021D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Adrian Hingston</w:t>
            </w:r>
          </w:p>
        </w:tc>
        <w:tc>
          <w:tcPr>
            <w:tcW w:w="4680" w:type="dxa"/>
            <w:vAlign w:val="center"/>
          </w:tcPr>
          <w:p w14:paraId="2A072BDE" w14:textId="6157331C" w:rsidR="004979F4" w:rsidRPr="00384D96" w:rsidRDefault="004979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Health, Safety &amp; Environment (</w:t>
            </w:r>
            <w:r w:rsidRPr="00384D96">
              <w:rPr>
                <w:rFonts w:cstheme="minorHAnsi"/>
                <w:i/>
                <w:szCs w:val="20"/>
              </w:rPr>
              <w:t>Committee Resource)</w:t>
            </w:r>
          </w:p>
        </w:tc>
        <w:tc>
          <w:tcPr>
            <w:tcW w:w="1530" w:type="dxa"/>
            <w:vAlign w:val="center"/>
          </w:tcPr>
          <w:p w14:paraId="702AA176" w14:textId="37F686BB" w:rsidR="008A4549" w:rsidRPr="00384D96" w:rsidRDefault="003320E2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8A4549" w:rsidRPr="00FC72B1" w14:paraId="191860C3" w14:textId="77777777" w:rsidTr="002250CE">
        <w:trPr>
          <w:trHeight w:val="780"/>
        </w:trPr>
        <w:tc>
          <w:tcPr>
            <w:tcW w:w="1617" w:type="dxa"/>
            <w:vMerge/>
            <w:tcBorders>
              <w:bottom w:val="double" w:sz="4" w:space="0" w:color="7F7F7F" w:themeColor="text1" w:themeTint="80"/>
            </w:tcBorders>
          </w:tcPr>
          <w:p w14:paraId="5884AA6B" w14:textId="77777777" w:rsidR="008A4549" w:rsidRPr="00384D96" w:rsidRDefault="008A4549" w:rsidP="00AF4B2B">
            <w:pPr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48AAFA6" w14:textId="789FE6E2" w:rsidR="008A4549" w:rsidRPr="00384D96" w:rsidRDefault="00030A9F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Holly Gaboury</w:t>
            </w:r>
          </w:p>
        </w:tc>
        <w:tc>
          <w:tcPr>
            <w:tcW w:w="4680" w:type="dxa"/>
            <w:vAlign w:val="center"/>
          </w:tcPr>
          <w:p w14:paraId="078158E9" w14:textId="107A9984" w:rsidR="008A4549" w:rsidRPr="00384D96" w:rsidRDefault="004422E7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Campus Operations and Risk Management</w:t>
            </w:r>
            <w:r w:rsidR="000F6218" w:rsidRPr="00384D96">
              <w:rPr>
                <w:rFonts w:cstheme="minorHAnsi"/>
                <w:szCs w:val="20"/>
              </w:rPr>
              <w:t xml:space="preserve"> </w:t>
            </w:r>
            <w:r w:rsidR="0097279C" w:rsidRPr="00384D96">
              <w:rPr>
                <w:rFonts w:cstheme="minorHAnsi"/>
                <w:szCs w:val="20"/>
              </w:rPr>
              <w:t>(</w:t>
            </w:r>
            <w:r w:rsidR="0097279C" w:rsidRPr="00384D96">
              <w:rPr>
                <w:rFonts w:cstheme="minorHAnsi"/>
                <w:i/>
                <w:szCs w:val="20"/>
              </w:rPr>
              <w:t xml:space="preserve">Committee </w:t>
            </w:r>
            <w:r w:rsidR="00D232FF">
              <w:rPr>
                <w:rFonts w:cstheme="minorHAnsi"/>
                <w:i/>
                <w:szCs w:val="20"/>
              </w:rPr>
              <w:t>administrator</w:t>
            </w:r>
            <w:r w:rsidR="0097279C" w:rsidRPr="00384D96">
              <w:rPr>
                <w:rFonts w:cstheme="minorHAnsi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14:paraId="083CA1D0" w14:textId="666D4D22" w:rsidR="008A4549" w:rsidRPr="00384D96" w:rsidRDefault="00F8443D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  <w:tr w:rsidR="006A2CF4" w:rsidRPr="00FC72B1" w14:paraId="425813E8" w14:textId="77777777" w:rsidTr="000F6218">
        <w:trPr>
          <w:trHeight w:val="638"/>
        </w:trPr>
        <w:tc>
          <w:tcPr>
            <w:tcW w:w="93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42B8F06" w14:textId="77777777" w:rsidR="004C6F38" w:rsidRPr="00384D96" w:rsidRDefault="006A2CF4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Is quorum achieved? </w:t>
            </w:r>
            <w:r w:rsidR="0041463B" w:rsidRPr="00384D96">
              <w:rPr>
                <w:rFonts w:cstheme="minorHAnsi"/>
                <w:szCs w:val="20"/>
              </w:rPr>
              <w:t xml:space="preserve"> </w:t>
            </w:r>
          </w:p>
          <w:p w14:paraId="32CA9AE2" w14:textId="358FE0FA" w:rsidR="006A2CF4" w:rsidRPr="00384D96" w:rsidRDefault="0041463B" w:rsidP="000F6218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(minimum of 4 voting members</w:t>
            </w:r>
            <w:r w:rsidR="0078078E" w:rsidRPr="00384D96">
              <w:rPr>
                <w:rFonts w:cstheme="minorHAnsi"/>
                <w:szCs w:val="20"/>
              </w:rPr>
              <w:t xml:space="preserve">: </w:t>
            </w:r>
            <w:r w:rsidR="00F241C2" w:rsidRPr="00384D96">
              <w:rPr>
                <w:rFonts w:cstheme="minorHAnsi"/>
                <w:szCs w:val="20"/>
              </w:rPr>
              <w:t xml:space="preserve"># worker reps ≥ # employer </w:t>
            </w:r>
            <w:proofErr w:type="gramStart"/>
            <w:r w:rsidR="00F241C2" w:rsidRPr="00384D96">
              <w:rPr>
                <w:rFonts w:cstheme="minorHAnsi"/>
                <w:szCs w:val="20"/>
              </w:rPr>
              <w:t>reps</w:t>
            </w:r>
            <w:r w:rsidRPr="00384D96">
              <w:rPr>
                <w:rFonts w:cstheme="minorHAnsi"/>
                <w:szCs w:val="20"/>
              </w:rPr>
              <w:t>)</w:t>
            </w:r>
            <w:r w:rsidR="000F6218" w:rsidRPr="00384D96">
              <w:rPr>
                <w:rFonts w:cstheme="minorHAnsi"/>
                <w:szCs w:val="20"/>
              </w:rPr>
              <w:t xml:space="preserve">  </w:t>
            </w:r>
            <w:r w:rsidR="006A2CF4" w:rsidRPr="00384D96">
              <w:rPr>
                <w:rFonts w:cstheme="minorHAnsi"/>
                <w:szCs w:val="20"/>
              </w:rPr>
              <w:t xml:space="preserve"> </w:t>
            </w:r>
            <w:proofErr w:type="gramEnd"/>
            <w:r w:rsidR="006A2CF4" w:rsidRPr="00384D96">
              <w:rPr>
                <w:rFonts w:cstheme="minorHAnsi"/>
                <w:szCs w:val="20"/>
              </w:rPr>
              <w:t>Y / N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A49796" w14:textId="551D86B3" w:rsidR="006A2CF4" w:rsidRPr="00384D96" w:rsidRDefault="007E3188" w:rsidP="0047705D">
            <w:pPr>
              <w:tabs>
                <w:tab w:val="left" w:pos="2592"/>
              </w:tabs>
              <w:spacing w:before="0" w:line="240" w:lineRule="auto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</w:t>
            </w:r>
          </w:p>
        </w:tc>
      </w:tr>
    </w:tbl>
    <w:p w14:paraId="480090E2" w14:textId="057E1D1F" w:rsidR="004F3CE0" w:rsidRPr="00FC72B1" w:rsidRDefault="004F3CE0" w:rsidP="001E7F0A">
      <w:pPr>
        <w:spacing w:line="240" w:lineRule="auto"/>
        <w:rPr>
          <w:rFonts w:cstheme="minorHAnsi"/>
          <w:sz w:val="22"/>
          <w:szCs w:val="22"/>
        </w:rPr>
      </w:pPr>
    </w:p>
    <w:tbl>
      <w:tblPr>
        <w:tblW w:w="1088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1980"/>
        <w:gridCol w:w="1440"/>
        <w:gridCol w:w="2250"/>
      </w:tblGrid>
      <w:tr w:rsidR="00C45652" w:rsidRPr="00FC72B1" w14:paraId="3C4DCE8F" w14:textId="77777777" w:rsidTr="000F6218">
        <w:trPr>
          <w:trHeight w:val="413"/>
        </w:trPr>
        <w:tc>
          <w:tcPr>
            <w:tcW w:w="52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597148B7" w14:textId="77777777" w:rsidR="00C45652" w:rsidRDefault="00C45652" w:rsidP="00AF4B2B">
            <w:pPr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Motion to adopt </w:t>
            </w:r>
            <w:r w:rsidR="00C243C8">
              <w:rPr>
                <w:rFonts w:cstheme="minorHAnsi"/>
                <w:szCs w:val="20"/>
              </w:rPr>
              <w:t>previous</w:t>
            </w:r>
            <w:r w:rsidRPr="00384D96">
              <w:rPr>
                <w:rFonts w:cstheme="minorHAnsi"/>
                <w:szCs w:val="20"/>
              </w:rPr>
              <w:t xml:space="preserve"> meeting’s minutes:</w:t>
            </w:r>
          </w:p>
          <w:p w14:paraId="032CD283" w14:textId="77777777" w:rsidR="0018433E" w:rsidRDefault="0018433E" w:rsidP="00220C2C">
            <w:pPr>
              <w:spacing w:before="0" w:line="240" w:lineRule="auto"/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September</w:t>
            </w:r>
          </w:p>
          <w:p w14:paraId="732592CC" w14:textId="73823AA5" w:rsidR="0018433E" w:rsidRPr="00384D96" w:rsidRDefault="0018433E" w:rsidP="00220C2C">
            <w:pPr>
              <w:spacing w:before="0" w:line="240" w:lineRule="auto"/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October</w:t>
            </w: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7951CEB6" w14:textId="77777777" w:rsidR="004036C2" w:rsidRDefault="004036C2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</w:p>
          <w:p w14:paraId="241F9028" w14:textId="4EED0A25" w:rsidR="00C45652" w:rsidRDefault="00B463D7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</w:t>
            </w:r>
            <w:r w:rsidR="004036C2">
              <w:rPr>
                <w:rFonts w:cstheme="minorHAnsi"/>
                <w:szCs w:val="20"/>
              </w:rPr>
              <w:t>. Forgie</w:t>
            </w:r>
          </w:p>
          <w:p w14:paraId="320E1621" w14:textId="77777777" w:rsidR="00B463D7" w:rsidRDefault="00B463D7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</w:t>
            </w:r>
            <w:r w:rsidR="004036C2">
              <w:rPr>
                <w:rFonts w:cstheme="minorHAnsi"/>
                <w:szCs w:val="20"/>
              </w:rPr>
              <w:t>. Korven</w:t>
            </w:r>
          </w:p>
          <w:p w14:paraId="037D8ED4" w14:textId="34E0E06A" w:rsidR="004036C2" w:rsidRPr="00384D96" w:rsidRDefault="004036C2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02DD1218" w14:textId="684CE647" w:rsidR="00C45652" w:rsidRPr="00384D96" w:rsidRDefault="00C45652" w:rsidP="00AF4B2B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Seconded: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4D2DEE5" w14:textId="77777777" w:rsidR="004036C2" w:rsidRDefault="004036C2" w:rsidP="006C7A8C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</w:p>
          <w:p w14:paraId="6DD3361C" w14:textId="5B2B3D13" w:rsidR="00C45652" w:rsidRDefault="004036C2" w:rsidP="006C7A8C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D. Korven</w:t>
            </w:r>
          </w:p>
          <w:p w14:paraId="14BB6EBC" w14:textId="77777777" w:rsidR="004036C2" w:rsidRDefault="004036C2" w:rsidP="006C7A8C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J. Forgie</w:t>
            </w:r>
          </w:p>
          <w:p w14:paraId="760BC33C" w14:textId="4E365082" w:rsidR="004036C2" w:rsidRPr="00384D96" w:rsidRDefault="004036C2" w:rsidP="006C7A8C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</w:p>
        </w:tc>
      </w:tr>
      <w:tr w:rsidR="004F3CE0" w:rsidRPr="00FC72B1" w14:paraId="0F653148" w14:textId="77777777" w:rsidTr="000F6218">
        <w:trPr>
          <w:trHeight w:val="440"/>
        </w:trPr>
        <w:tc>
          <w:tcPr>
            <w:tcW w:w="5217" w:type="dxa"/>
            <w:tcBorders>
              <w:top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78DE1085" w14:textId="77777777" w:rsidR="004F3CE0" w:rsidRPr="00384D96" w:rsidRDefault="004F3CE0" w:rsidP="004F3CE0">
            <w:pPr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>Motion to adopt current meeting’s agenda:</w:t>
            </w:r>
          </w:p>
        </w:tc>
        <w:tc>
          <w:tcPr>
            <w:tcW w:w="1980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center"/>
          </w:tcPr>
          <w:p w14:paraId="7A2CB6DF" w14:textId="1D4B7395" w:rsidR="004F3CE0" w:rsidRPr="00384D96" w:rsidRDefault="00B463D7" w:rsidP="004F3CE0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</w:t>
            </w:r>
            <w:r w:rsidR="004036C2">
              <w:rPr>
                <w:rFonts w:cstheme="minorHAnsi"/>
                <w:szCs w:val="20"/>
              </w:rPr>
              <w:t>. Bizzotto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4" w:space="0" w:color="auto"/>
            </w:tcBorders>
            <w:shd w:val="clear" w:color="auto" w:fill="D9D9D9" w:themeFill="background1" w:themeFillShade="D9"/>
          </w:tcPr>
          <w:p w14:paraId="20709342" w14:textId="77777777" w:rsidR="004F3CE0" w:rsidRPr="00384D96" w:rsidRDefault="004F3CE0" w:rsidP="004F3CE0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 w:rsidRPr="00384D96">
              <w:rPr>
                <w:rFonts w:cstheme="minorHAnsi"/>
                <w:szCs w:val="20"/>
              </w:rPr>
              <w:t xml:space="preserve">Seconded: 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center"/>
          </w:tcPr>
          <w:p w14:paraId="19CE0366" w14:textId="440CA9F4" w:rsidR="004F3CE0" w:rsidRPr="00384D96" w:rsidRDefault="004036C2" w:rsidP="004F3CE0">
            <w:pPr>
              <w:tabs>
                <w:tab w:val="left" w:pos="2592"/>
              </w:tabs>
              <w:spacing w:before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J. Forgie</w:t>
            </w:r>
          </w:p>
        </w:tc>
      </w:tr>
    </w:tbl>
    <w:p w14:paraId="6A67C046" w14:textId="5F3DB1B2" w:rsidR="00D269A7" w:rsidRDefault="00D269A7" w:rsidP="001E7F0A">
      <w:pPr>
        <w:spacing w:line="240" w:lineRule="auto"/>
        <w:rPr>
          <w:rFonts w:cstheme="minorHAnsi"/>
          <w:sz w:val="22"/>
          <w:szCs w:val="22"/>
        </w:rPr>
      </w:pPr>
    </w:p>
    <w:p w14:paraId="30A904A3" w14:textId="0A37F79C" w:rsidR="00FC72B1" w:rsidRPr="00FC72B1" w:rsidRDefault="00D269A7" w:rsidP="00B603C1">
      <w:pPr>
        <w:spacing w:before="0"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tbl>
      <w:tblPr>
        <w:tblW w:w="1088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4860"/>
        <w:gridCol w:w="1710"/>
        <w:gridCol w:w="2070"/>
      </w:tblGrid>
      <w:tr w:rsidR="008A4549" w:rsidRPr="00FC72B1" w14:paraId="550A8270" w14:textId="77777777" w:rsidTr="00E13DFA">
        <w:tc>
          <w:tcPr>
            <w:tcW w:w="2247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3C15022" w14:textId="77777777" w:rsidR="001F5F72" w:rsidRDefault="001F5F72" w:rsidP="004249DD">
            <w:pPr>
              <w:spacing w:before="0" w:line="240" w:lineRule="auto"/>
              <w:rPr>
                <w:rFonts w:cstheme="minorHAnsi"/>
                <w:b/>
                <w:szCs w:val="20"/>
              </w:rPr>
            </w:pPr>
          </w:p>
          <w:p w14:paraId="7F5828CA" w14:textId="77777777" w:rsidR="008A4549" w:rsidRDefault="003F0090" w:rsidP="004249DD">
            <w:pPr>
              <w:spacing w:before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Standing I</w:t>
            </w:r>
            <w:r w:rsidR="00920AA9">
              <w:rPr>
                <w:rFonts w:cstheme="minorHAnsi"/>
                <w:b/>
                <w:szCs w:val="20"/>
              </w:rPr>
              <w:t>tems</w:t>
            </w:r>
          </w:p>
          <w:p w14:paraId="29481EB1" w14:textId="7A2BDA07" w:rsidR="001F5F72" w:rsidRPr="00384D96" w:rsidRDefault="001F5F72" w:rsidP="004249DD">
            <w:pPr>
              <w:spacing w:before="0"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8640" w:type="dxa"/>
            <w:gridSpan w:val="3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ECE2266" w14:textId="77777777" w:rsidR="008A4549" w:rsidRPr="00384D96" w:rsidRDefault="008A4549" w:rsidP="00AF4B2B">
            <w:pPr>
              <w:pStyle w:val="tablebullet"/>
              <w:numPr>
                <w:ilvl w:val="0"/>
                <w:numId w:val="0"/>
              </w:numPr>
              <w:ind w:left="317" w:hanging="27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84D96">
              <w:rPr>
                <w:rFonts w:ascii="Verdana" w:hAnsi="Verdana" w:cstheme="minorHAnsi"/>
                <w:b/>
                <w:sz w:val="20"/>
                <w:szCs w:val="20"/>
              </w:rPr>
              <w:t>Details</w:t>
            </w:r>
          </w:p>
        </w:tc>
      </w:tr>
      <w:tr w:rsidR="00F241C2" w:rsidRPr="00FC72B1" w14:paraId="625F1380" w14:textId="77777777" w:rsidTr="00351B5A">
        <w:trPr>
          <w:trHeight w:val="951"/>
        </w:trPr>
        <w:tc>
          <w:tcPr>
            <w:tcW w:w="2247" w:type="dxa"/>
            <w:tcBorders>
              <w:top w:val="double" w:sz="4" w:space="0" w:color="7F7F7F" w:themeColor="text1" w:themeTint="80"/>
            </w:tcBorders>
          </w:tcPr>
          <w:p w14:paraId="3EF9982E" w14:textId="77777777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  <w:p w14:paraId="177FF3E7" w14:textId="77777777" w:rsidR="00F241C2" w:rsidRDefault="00F241C2" w:rsidP="002E0B2F">
            <w:pPr>
              <w:spacing w:before="0" w:line="240" w:lineRule="auto"/>
              <w:rPr>
                <w:b/>
                <w:bCs/>
                <w:szCs w:val="20"/>
              </w:rPr>
            </w:pPr>
            <w:r w:rsidRPr="00474192">
              <w:rPr>
                <w:rFonts w:eastAsiaTheme="minorHAnsi"/>
                <w:b/>
                <w:bCs/>
                <w:szCs w:val="20"/>
              </w:rPr>
              <w:t>Incidents (reporting on previous month</w:t>
            </w:r>
            <w:r w:rsidRPr="00474192">
              <w:rPr>
                <w:b/>
                <w:bCs/>
                <w:szCs w:val="20"/>
              </w:rPr>
              <w:t>)</w:t>
            </w:r>
          </w:p>
          <w:p w14:paraId="0F3AE54C" w14:textId="3CBC1BB6" w:rsidR="00D540E3" w:rsidRPr="00474192" w:rsidRDefault="00D540E3" w:rsidP="002E0B2F">
            <w:pPr>
              <w:spacing w:before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double" w:sz="4" w:space="0" w:color="7F7F7F" w:themeColor="text1" w:themeTint="80"/>
            </w:tcBorders>
          </w:tcPr>
          <w:p w14:paraId="444240C8" w14:textId="77777777" w:rsidR="00D540E3" w:rsidRDefault="00D540E3" w:rsidP="00D540E3">
            <w:pPr>
              <w:pStyle w:val="ListParagraph"/>
              <w:spacing w:before="0" w:line="240" w:lineRule="auto"/>
              <w:ind w:left="360"/>
              <w:rPr>
                <w:szCs w:val="20"/>
              </w:rPr>
            </w:pPr>
          </w:p>
          <w:p w14:paraId="004C4E92" w14:textId="0CE161D5" w:rsidR="00EC493E" w:rsidRDefault="00EC493E" w:rsidP="00D540E3">
            <w:pPr>
              <w:pStyle w:val="ListParagraph"/>
              <w:spacing w:before="0" w:line="240" w:lineRule="auto"/>
              <w:ind w:left="0"/>
              <w:rPr>
                <w:szCs w:val="20"/>
              </w:rPr>
            </w:pPr>
            <w:r w:rsidRPr="00EC493E">
              <w:rPr>
                <w:szCs w:val="20"/>
              </w:rPr>
              <w:t xml:space="preserve">See Addendum 1 HSE Incident Report Summary for </w:t>
            </w:r>
            <w:r w:rsidR="00C9181B">
              <w:rPr>
                <w:szCs w:val="20"/>
              </w:rPr>
              <w:t>October</w:t>
            </w:r>
            <w:r w:rsidRPr="00EC493E">
              <w:rPr>
                <w:szCs w:val="20"/>
              </w:rPr>
              <w:t xml:space="preserve">. </w:t>
            </w:r>
          </w:p>
          <w:p w14:paraId="3D72EA64" w14:textId="7C96D923" w:rsidR="004036C2" w:rsidRDefault="004036C2" w:rsidP="00D540E3">
            <w:pPr>
              <w:pStyle w:val="ListParagraph"/>
              <w:spacing w:before="0" w:line="240" w:lineRule="auto"/>
              <w:ind w:left="0"/>
              <w:rPr>
                <w:szCs w:val="20"/>
              </w:rPr>
            </w:pPr>
          </w:p>
          <w:p w14:paraId="5088B637" w14:textId="77777777" w:rsidR="007C746F" w:rsidRDefault="007C746F" w:rsidP="007C746F">
            <w:pPr>
              <w:spacing w:before="0" w:line="240" w:lineRule="auto"/>
              <w:rPr>
                <w:szCs w:val="20"/>
              </w:rPr>
            </w:pPr>
            <w:r>
              <w:rPr>
                <w:szCs w:val="20"/>
              </w:rPr>
              <w:t>Burn – Take another look for possible corrective actions.</w:t>
            </w:r>
          </w:p>
          <w:p w14:paraId="794444A4" w14:textId="00BCE998" w:rsidR="007C746F" w:rsidRDefault="007C746F" w:rsidP="007C746F">
            <w:pPr>
              <w:spacing w:before="0" w:line="240" w:lineRule="auto"/>
              <w:rPr>
                <w:szCs w:val="20"/>
              </w:rPr>
            </w:pPr>
            <w:r>
              <w:rPr>
                <w:szCs w:val="20"/>
              </w:rPr>
              <w:t>ACTION: Schedule next meeting for a tour of Pritchard kitchen</w:t>
            </w:r>
            <w:r w:rsidR="00466FB2">
              <w:rPr>
                <w:szCs w:val="20"/>
              </w:rPr>
              <w:t>, H. Gaboury.</w:t>
            </w:r>
          </w:p>
          <w:p w14:paraId="724BD609" w14:textId="2E37F6D6" w:rsidR="00876933" w:rsidRPr="00B463D7" w:rsidRDefault="00876933" w:rsidP="007C746F">
            <w:pPr>
              <w:spacing w:before="0" w:line="240" w:lineRule="auto"/>
              <w:rPr>
                <w:szCs w:val="20"/>
              </w:rPr>
            </w:pPr>
          </w:p>
        </w:tc>
      </w:tr>
      <w:tr w:rsidR="00F241C2" w:rsidRPr="00FC72B1" w14:paraId="44250118" w14:textId="77777777" w:rsidTr="002E0B2F">
        <w:trPr>
          <w:trHeight w:val="400"/>
        </w:trPr>
        <w:tc>
          <w:tcPr>
            <w:tcW w:w="2247" w:type="dxa"/>
          </w:tcPr>
          <w:p w14:paraId="474CEA4B" w14:textId="77777777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  <w:p w14:paraId="747BF5A1" w14:textId="15F085E2" w:rsidR="00F241C2" w:rsidRPr="00474192" w:rsidRDefault="00F241C2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  <w:r w:rsidRPr="00474192">
              <w:rPr>
                <w:rFonts w:eastAsiaTheme="minorHAnsi"/>
                <w:b/>
                <w:bCs/>
                <w:szCs w:val="20"/>
              </w:rPr>
              <w:t>Inspections</w:t>
            </w:r>
          </w:p>
        </w:tc>
        <w:tc>
          <w:tcPr>
            <w:tcW w:w="8640" w:type="dxa"/>
            <w:gridSpan w:val="3"/>
          </w:tcPr>
          <w:p w14:paraId="2B4375F1" w14:textId="7AA9FFEC" w:rsidR="00D65A45" w:rsidRDefault="00D65A45" w:rsidP="00D65A45">
            <w:pPr>
              <w:spacing w:before="0" w:line="240" w:lineRule="auto"/>
              <w:rPr>
                <w:rFonts w:eastAsiaTheme="minorHAnsi"/>
                <w:szCs w:val="20"/>
              </w:rPr>
            </w:pPr>
          </w:p>
          <w:p w14:paraId="7F76C66D" w14:textId="2D380AEA" w:rsidR="00F673BA" w:rsidRPr="00C45652" w:rsidRDefault="00F673BA" w:rsidP="00F673BA">
            <w:pPr>
              <w:spacing w:before="0" w:line="240" w:lineRule="auto"/>
              <w:rPr>
                <w:rFonts w:eastAsiaTheme="minorHAnsi"/>
                <w:i/>
                <w:iCs/>
                <w:szCs w:val="20"/>
              </w:rPr>
            </w:pPr>
            <w:r w:rsidRPr="00C45652">
              <w:rPr>
                <w:rFonts w:eastAsiaTheme="minorHAnsi"/>
                <w:i/>
                <w:iCs/>
                <w:szCs w:val="20"/>
              </w:rPr>
              <w:t>Reminder to look at the schedule and sign up for inspections. Share your proposed schedule with H. Gaboury.</w:t>
            </w:r>
          </w:p>
          <w:p w14:paraId="5E823480" w14:textId="440CD210" w:rsidR="00E83391" w:rsidRPr="00384D96" w:rsidRDefault="00E83391" w:rsidP="002E0B2F">
            <w:pPr>
              <w:spacing w:before="0" w:line="240" w:lineRule="auto"/>
              <w:rPr>
                <w:rFonts w:eastAsiaTheme="minorHAnsi"/>
                <w:szCs w:val="20"/>
              </w:rPr>
            </w:pPr>
          </w:p>
        </w:tc>
      </w:tr>
      <w:tr w:rsidR="00F241C2" w:rsidRPr="006F7274" w14:paraId="74D19976" w14:textId="77777777" w:rsidTr="002E0B2F">
        <w:trPr>
          <w:trHeight w:val="769"/>
        </w:trPr>
        <w:tc>
          <w:tcPr>
            <w:tcW w:w="2247" w:type="dxa"/>
          </w:tcPr>
          <w:p w14:paraId="633A51D0" w14:textId="77777777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  <w:p w14:paraId="36685C8B" w14:textId="216BCEC1" w:rsidR="00F241C2" w:rsidRPr="00474192" w:rsidRDefault="00F241C2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  <w:r w:rsidRPr="00474192">
              <w:rPr>
                <w:rFonts w:eastAsiaTheme="minorHAnsi"/>
                <w:b/>
                <w:bCs/>
                <w:szCs w:val="20"/>
              </w:rPr>
              <w:t xml:space="preserve">Other OHS </w:t>
            </w:r>
            <w:r w:rsidR="002E0B2F" w:rsidRPr="00474192">
              <w:rPr>
                <w:rFonts w:eastAsiaTheme="minorHAnsi"/>
                <w:b/>
                <w:bCs/>
                <w:szCs w:val="20"/>
              </w:rPr>
              <w:t>r</w:t>
            </w:r>
            <w:r w:rsidRPr="00474192">
              <w:rPr>
                <w:rFonts w:eastAsiaTheme="minorHAnsi"/>
                <w:b/>
                <w:bCs/>
                <w:szCs w:val="20"/>
              </w:rPr>
              <w:t>eports</w:t>
            </w:r>
          </w:p>
          <w:p w14:paraId="5AA7D374" w14:textId="35486C1D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8640" w:type="dxa"/>
            <w:gridSpan w:val="3"/>
          </w:tcPr>
          <w:p w14:paraId="7EBC8042" w14:textId="77777777" w:rsidR="00C301B5" w:rsidRDefault="00C301B5" w:rsidP="00E95550">
            <w:pPr>
              <w:spacing w:before="0" w:line="240" w:lineRule="auto"/>
              <w:rPr>
                <w:rFonts w:eastAsiaTheme="minorHAnsi"/>
                <w:szCs w:val="20"/>
              </w:rPr>
            </w:pPr>
          </w:p>
          <w:p w14:paraId="7367EBE5" w14:textId="4AB117E5" w:rsidR="00EB2796" w:rsidRPr="00E95550" w:rsidRDefault="00EB2796" w:rsidP="00096CB5">
            <w:pPr>
              <w:pStyle w:val="ListParagraph"/>
              <w:spacing w:before="0" w:line="240" w:lineRule="auto"/>
              <w:ind w:left="360"/>
              <w:rPr>
                <w:rFonts w:eastAsiaTheme="minorHAnsi"/>
                <w:szCs w:val="20"/>
              </w:rPr>
            </w:pPr>
          </w:p>
        </w:tc>
      </w:tr>
      <w:tr w:rsidR="00F241C2" w:rsidRPr="006F7274" w14:paraId="0C65014B" w14:textId="77777777" w:rsidTr="002E0B2F">
        <w:trPr>
          <w:trHeight w:val="652"/>
        </w:trPr>
        <w:tc>
          <w:tcPr>
            <w:tcW w:w="2247" w:type="dxa"/>
          </w:tcPr>
          <w:p w14:paraId="6C797C88" w14:textId="77777777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  <w:p w14:paraId="5B79A445" w14:textId="77777777" w:rsidR="00F241C2" w:rsidRPr="00474192" w:rsidRDefault="00F241C2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  <w:r w:rsidRPr="00474192">
              <w:rPr>
                <w:rFonts w:eastAsiaTheme="minorHAnsi"/>
                <w:b/>
                <w:bCs/>
                <w:szCs w:val="20"/>
              </w:rPr>
              <w:t>HSE Program Update</w:t>
            </w:r>
          </w:p>
          <w:p w14:paraId="27F94C04" w14:textId="5CB30953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8640" w:type="dxa"/>
            <w:gridSpan w:val="3"/>
          </w:tcPr>
          <w:p w14:paraId="6109809B" w14:textId="77777777" w:rsidR="00C717AC" w:rsidRDefault="00C717AC" w:rsidP="002E0B2F">
            <w:pPr>
              <w:spacing w:before="0" w:line="240" w:lineRule="auto"/>
              <w:rPr>
                <w:rFonts w:eastAsiaTheme="minorHAnsi"/>
                <w:szCs w:val="20"/>
              </w:rPr>
            </w:pPr>
          </w:p>
          <w:p w14:paraId="7C29D673" w14:textId="77777777" w:rsidR="00466FB2" w:rsidRDefault="007C746F" w:rsidP="00445DE8">
            <w:pPr>
              <w:spacing w:before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Incident Reports: HSE </w:t>
            </w:r>
            <w:r w:rsidR="005B332C">
              <w:rPr>
                <w:szCs w:val="20"/>
              </w:rPr>
              <w:t>is</w:t>
            </w:r>
            <w:r w:rsidR="00466FB2">
              <w:rPr>
                <w:szCs w:val="20"/>
              </w:rPr>
              <w:t xml:space="preserve"> developing a process to</w:t>
            </w:r>
            <w:r w:rsidR="005B332C">
              <w:rPr>
                <w:szCs w:val="20"/>
              </w:rPr>
              <w:t xml:space="preserve"> follow up with supervisors regarding suggested corrective actions and will be including the</w:t>
            </w:r>
            <w:r w:rsidR="00466FB2">
              <w:rPr>
                <w:szCs w:val="20"/>
              </w:rPr>
              <w:t xml:space="preserve"> actions</w:t>
            </w:r>
            <w:r w:rsidR="005B332C">
              <w:rPr>
                <w:szCs w:val="20"/>
              </w:rPr>
              <w:t xml:space="preserve"> in the monthly report summary.    </w:t>
            </w:r>
          </w:p>
          <w:p w14:paraId="0DED620F" w14:textId="3824F077" w:rsidR="007C746F" w:rsidRDefault="007C746F" w:rsidP="00445DE8">
            <w:pPr>
              <w:spacing w:before="0" w:line="240" w:lineRule="auto"/>
              <w:rPr>
                <w:szCs w:val="20"/>
              </w:rPr>
            </w:pPr>
            <w:r>
              <w:rPr>
                <w:szCs w:val="20"/>
              </w:rPr>
              <w:t>ACTION: Invite J. McLeod</w:t>
            </w:r>
            <w:r w:rsidR="005B332C">
              <w:rPr>
                <w:szCs w:val="20"/>
              </w:rPr>
              <w:t xml:space="preserve"> to committee meetings</w:t>
            </w:r>
            <w:r w:rsidR="00466FB2">
              <w:rPr>
                <w:szCs w:val="20"/>
              </w:rPr>
              <w:t>, H. Gaboury.</w:t>
            </w:r>
          </w:p>
          <w:p w14:paraId="74B3C3DF" w14:textId="77777777" w:rsidR="007C746F" w:rsidRDefault="007C746F" w:rsidP="00445DE8">
            <w:pPr>
              <w:spacing w:before="0" w:line="240" w:lineRule="auto"/>
              <w:rPr>
                <w:szCs w:val="20"/>
              </w:rPr>
            </w:pPr>
          </w:p>
          <w:p w14:paraId="2B79EF06" w14:textId="067DC8F2" w:rsidR="00E114D1" w:rsidRDefault="00445DE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Chemical </w:t>
            </w:r>
            <w:r w:rsidR="005B332C">
              <w:rPr>
                <w:rFonts w:eastAsiaTheme="minorHAnsi"/>
                <w:szCs w:val="20"/>
              </w:rPr>
              <w:t>I</w:t>
            </w:r>
            <w:r>
              <w:rPr>
                <w:rFonts w:eastAsiaTheme="minorHAnsi"/>
                <w:szCs w:val="20"/>
              </w:rPr>
              <w:t>nventory</w:t>
            </w:r>
            <w:r w:rsidR="005B332C">
              <w:rPr>
                <w:rFonts w:eastAsiaTheme="minorHAnsi"/>
                <w:szCs w:val="20"/>
              </w:rPr>
              <w:t xml:space="preserve"> Project</w:t>
            </w:r>
            <w:r>
              <w:rPr>
                <w:rFonts w:eastAsiaTheme="minorHAnsi"/>
                <w:szCs w:val="20"/>
              </w:rPr>
              <w:t>:</w:t>
            </w:r>
            <w:r w:rsidR="005B332C">
              <w:rPr>
                <w:rFonts w:eastAsiaTheme="minorHAnsi"/>
                <w:szCs w:val="20"/>
              </w:rPr>
              <w:t xml:space="preserve"> </w:t>
            </w:r>
            <w:r w:rsidR="00466FB2">
              <w:rPr>
                <w:rFonts w:eastAsiaTheme="minorHAnsi"/>
                <w:szCs w:val="20"/>
              </w:rPr>
              <w:t>HSE will share the r</w:t>
            </w:r>
            <w:r w:rsidR="005B332C">
              <w:rPr>
                <w:rFonts w:eastAsiaTheme="minorHAnsi"/>
                <w:szCs w:val="20"/>
              </w:rPr>
              <w:t xml:space="preserve">eport </w:t>
            </w:r>
            <w:r w:rsidR="00466FB2">
              <w:rPr>
                <w:rFonts w:eastAsiaTheme="minorHAnsi"/>
                <w:szCs w:val="20"/>
              </w:rPr>
              <w:t>with the committee</w:t>
            </w:r>
            <w:r w:rsidR="005B332C">
              <w:rPr>
                <w:rFonts w:eastAsiaTheme="minorHAnsi"/>
                <w:szCs w:val="20"/>
              </w:rPr>
              <w:t xml:space="preserve">. </w:t>
            </w:r>
            <w:r>
              <w:rPr>
                <w:rFonts w:eastAsiaTheme="minorHAnsi"/>
                <w:szCs w:val="20"/>
              </w:rPr>
              <w:t>UBCV is looking at systems and process</w:t>
            </w:r>
            <w:r w:rsidR="005B332C">
              <w:rPr>
                <w:rFonts w:eastAsiaTheme="minorHAnsi"/>
                <w:szCs w:val="20"/>
              </w:rPr>
              <w:t>es</w:t>
            </w:r>
            <w:r>
              <w:rPr>
                <w:rFonts w:eastAsiaTheme="minorHAnsi"/>
                <w:szCs w:val="20"/>
              </w:rPr>
              <w:t xml:space="preserve"> for inventory controls. UBCO will be </w:t>
            </w:r>
            <w:r w:rsidR="005B332C">
              <w:rPr>
                <w:rFonts w:eastAsiaTheme="minorHAnsi"/>
                <w:szCs w:val="20"/>
              </w:rPr>
              <w:t xml:space="preserve">selective as to </w:t>
            </w:r>
            <w:r>
              <w:rPr>
                <w:rFonts w:eastAsiaTheme="minorHAnsi"/>
                <w:szCs w:val="20"/>
              </w:rPr>
              <w:t>which to adopt</w:t>
            </w:r>
            <w:r w:rsidR="005B332C">
              <w:rPr>
                <w:rFonts w:eastAsiaTheme="minorHAnsi"/>
                <w:szCs w:val="20"/>
              </w:rPr>
              <w:t xml:space="preserve"> and will </w:t>
            </w:r>
            <w:r>
              <w:rPr>
                <w:rFonts w:eastAsiaTheme="minorHAnsi"/>
                <w:szCs w:val="20"/>
              </w:rPr>
              <w:t xml:space="preserve">focus on </w:t>
            </w:r>
            <w:r w:rsidR="005B332C">
              <w:rPr>
                <w:rFonts w:eastAsiaTheme="minorHAnsi"/>
                <w:szCs w:val="20"/>
              </w:rPr>
              <w:t>precursor</w:t>
            </w:r>
            <w:r>
              <w:rPr>
                <w:rFonts w:eastAsiaTheme="minorHAnsi"/>
                <w:szCs w:val="20"/>
              </w:rPr>
              <w:t xml:space="preserve"> chemicals. </w:t>
            </w:r>
          </w:p>
          <w:p w14:paraId="727F9B34" w14:textId="77777777" w:rsidR="00445DE8" w:rsidRDefault="00445DE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</w:p>
          <w:p w14:paraId="1FE52568" w14:textId="77777777" w:rsidR="00466FB2" w:rsidRDefault="00445DE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Flu Clinics: 1467 doses this year. Every app</w:t>
            </w:r>
            <w:r w:rsidR="00466FB2">
              <w:rPr>
                <w:rFonts w:eastAsiaTheme="minorHAnsi"/>
                <w:szCs w:val="20"/>
              </w:rPr>
              <w:t>ointment</w:t>
            </w:r>
            <w:r>
              <w:rPr>
                <w:rFonts w:eastAsiaTheme="minorHAnsi"/>
                <w:szCs w:val="20"/>
              </w:rPr>
              <w:t xml:space="preserve"> made available was filled. 130 doses left</w:t>
            </w:r>
            <w:r w:rsidR="00466FB2">
              <w:rPr>
                <w:rFonts w:eastAsiaTheme="minorHAnsi"/>
                <w:szCs w:val="20"/>
              </w:rPr>
              <w:t xml:space="preserve">; will be </w:t>
            </w:r>
            <w:r>
              <w:rPr>
                <w:rFonts w:eastAsiaTheme="minorHAnsi"/>
                <w:szCs w:val="20"/>
              </w:rPr>
              <w:t xml:space="preserve">setting up drop-in clinics. </w:t>
            </w:r>
          </w:p>
          <w:p w14:paraId="7C3FC72F" w14:textId="7017CADF" w:rsidR="00466FB2" w:rsidRDefault="00445DE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Discussed </w:t>
            </w:r>
            <w:r w:rsidR="00583709">
              <w:rPr>
                <w:rFonts w:eastAsiaTheme="minorHAnsi"/>
                <w:szCs w:val="20"/>
              </w:rPr>
              <w:t>blood donor clinics partnering with Red Cross (M</w:t>
            </w:r>
            <w:r w:rsidR="00466FB2">
              <w:rPr>
                <w:rFonts w:eastAsiaTheme="minorHAnsi"/>
                <w:szCs w:val="20"/>
              </w:rPr>
              <w:t>.</w:t>
            </w:r>
            <w:r w:rsidR="00583709">
              <w:rPr>
                <w:rFonts w:eastAsiaTheme="minorHAnsi"/>
                <w:szCs w:val="20"/>
              </w:rPr>
              <w:t xml:space="preserve"> Feddersen) or Canadian Blood Services. </w:t>
            </w:r>
          </w:p>
          <w:p w14:paraId="59D196CB" w14:textId="330E8CEB" w:rsidR="00445DE8" w:rsidRDefault="00466FB2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ACTION: </w:t>
            </w:r>
            <w:r w:rsidR="00583709">
              <w:rPr>
                <w:rFonts w:eastAsiaTheme="minorHAnsi"/>
                <w:szCs w:val="20"/>
              </w:rPr>
              <w:t>A</w:t>
            </w:r>
            <w:r>
              <w:rPr>
                <w:rFonts w:eastAsiaTheme="minorHAnsi"/>
                <w:szCs w:val="20"/>
              </w:rPr>
              <w:t>. Hingston</w:t>
            </w:r>
            <w:r w:rsidR="00583709">
              <w:rPr>
                <w:rFonts w:eastAsiaTheme="minorHAnsi"/>
                <w:szCs w:val="20"/>
              </w:rPr>
              <w:t xml:space="preserve"> will look into</w:t>
            </w:r>
            <w:r>
              <w:rPr>
                <w:rFonts w:eastAsiaTheme="minorHAnsi"/>
                <w:szCs w:val="20"/>
              </w:rPr>
              <w:t xml:space="preserve"> further</w:t>
            </w:r>
            <w:r w:rsidR="00583709">
              <w:rPr>
                <w:rFonts w:eastAsiaTheme="minorHAnsi"/>
                <w:szCs w:val="20"/>
              </w:rPr>
              <w:t xml:space="preserve">. </w:t>
            </w:r>
          </w:p>
          <w:p w14:paraId="5040E68A" w14:textId="77777777" w:rsidR="007245B8" w:rsidRDefault="007245B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</w:p>
          <w:p w14:paraId="7ABEDA00" w14:textId="23AFBAD6" w:rsidR="00445DE8" w:rsidRDefault="007245B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Employee Required Courses: Working with ISC to pull training reports.</w:t>
            </w:r>
          </w:p>
          <w:p w14:paraId="21E5EA94" w14:textId="64D92DCC" w:rsidR="007245B8" w:rsidRPr="00445DE8" w:rsidRDefault="007245B8" w:rsidP="00445DE8">
            <w:pPr>
              <w:spacing w:before="0" w:line="240" w:lineRule="auto"/>
              <w:rPr>
                <w:rFonts w:eastAsiaTheme="minorHAnsi"/>
                <w:szCs w:val="20"/>
              </w:rPr>
            </w:pPr>
          </w:p>
        </w:tc>
      </w:tr>
      <w:tr w:rsidR="00F241C2" w:rsidRPr="006F7274" w14:paraId="054BF35A" w14:textId="77777777" w:rsidTr="00D540E3">
        <w:trPr>
          <w:trHeight w:val="994"/>
        </w:trPr>
        <w:tc>
          <w:tcPr>
            <w:tcW w:w="2247" w:type="dxa"/>
          </w:tcPr>
          <w:p w14:paraId="46AAB8AF" w14:textId="77777777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  <w:p w14:paraId="19EF3F57" w14:textId="1A3EB2B4" w:rsidR="00F1558A" w:rsidRPr="00474192" w:rsidRDefault="00F241C2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  <w:r w:rsidRPr="00474192">
              <w:rPr>
                <w:rFonts w:eastAsiaTheme="minorHAnsi"/>
                <w:b/>
                <w:bCs/>
                <w:szCs w:val="20"/>
              </w:rPr>
              <w:t>Training and Education</w:t>
            </w:r>
          </w:p>
        </w:tc>
        <w:tc>
          <w:tcPr>
            <w:tcW w:w="8640" w:type="dxa"/>
            <w:gridSpan w:val="3"/>
          </w:tcPr>
          <w:p w14:paraId="20E4D1A9" w14:textId="2A747EA3" w:rsidR="00B60FD5" w:rsidRPr="00E114D1" w:rsidRDefault="00B60FD5" w:rsidP="00E114D1">
            <w:pPr>
              <w:spacing w:before="0" w:line="240" w:lineRule="auto"/>
              <w:rPr>
                <w:rFonts w:eastAsiaTheme="minorHAnsi"/>
                <w:szCs w:val="20"/>
              </w:rPr>
            </w:pPr>
          </w:p>
        </w:tc>
      </w:tr>
      <w:tr w:rsidR="00AF52B7" w:rsidRPr="006F7274" w14:paraId="239E1ED1" w14:textId="77777777" w:rsidTr="002E0B2F">
        <w:trPr>
          <w:trHeight w:val="418"/>
        </w:trPr>
        <w:tc>
          <w:tcPr>
            <w:tcW w:w="2247" w:type="dxa"/>
          </w:tcPr>
          <w:p w14:paraId="1B15B085" w14:textId="77777777" w:rsidR="00351B5A" w:rsidRDefault="00351B5A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  <w:p w14:paraId="6276D140" w14:textId="105EACBE" w:rsidR="00AF52B7" w:rsidRPr="00474192" w:rsidRDefault="00AF52B7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  <w:r w:rsidRPr="00474192">
              <w:rPr>
                <w:rFonts w:eastAsiaTheme="minorHAnsi"/>
                <w:b/>
                <w:bCs/>
                <w:szCs w:val="20"/>
              </w:rPr>
              <w:t>Updates</w:t>
            </w:r>
          </w:p>
          <w:p w14:paraId="6AD86A71" w14:textId="649FD337" w:rsidR="002E0B2F" w:rsidRPr="00474192" w:rsidRDefault="002E0B2F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8640" w:type="dxa"/>
            <w:gridSpan w:val="3"/>
          </w:tcPr>
          <w:p w14:paraId="0F6C6910" w14:textId="51173206" w:rsidR="003943CB" w:rsidRDefault="003943CB" w:rsidP="00E65DB3">
            <w:pPr>
              <w:spacing w:before="0" w:line="240" w:lineRule="auto"/>
              <w:rPr>
                <w:rFonts w:eastAsiaTheme="minorHAnsi"/>
                <w:szCs w:val="20"/>
              </w:rPr>
            </w:pPr>
          </w:p>
          <w:p w14:paraId="0B785D40" w14:textId="603CA1AE" w:rsidR="00C301B5" w:rsidRPr="00583709" w:rsidRDefault="00C301B5" w:rsidP="00583709">
            <w:pPr>
              <w:spacing w:before="0" w:line="240" w:lineRule="auto"/>
              <w:rPr>
                <w:rFonts w:eastAsiaTheme="minorHAnsi"/>
                <w:szCs w:val="20"/>
              </w:rPr>
            </w:pPr>
          </w:p>
        </w:tc>
      </w:tr>
      <w:tr w:rsidR="00077CF2" w:rsidRPr="006F7274" w14:paraId="478BF51F" w14:textId="77777777" w:rsidTr="004E07B4">
        <w:tc>
          <w:tcPr>
            <w:tcW w:w="2247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FC8E2E" w14:textId="4FB78089" w:rsidR="00077CF2" w:rsidRPr="004249DD" w:rsidRDefault="00077CF2" w:rsidP="001E7F0A">
            <w:pPr>
              <w:spacing w:before="0" w:line="240" w:lineRule="auto"/>
              <w:rPr>
                <w:rFonts w:cstheme="minorHAnsi"/>
                <w:b/>
                <w:bCs/>
                <w:szCs w:val="20"/>
              </w:rPr>
            </w:pPr>
            <w:bookmarkStart w:id="0" w:name="_Hlk130294950"/>
            <w:r w:rsidRPr="004249DD">
              <w:rPr>
                <w:rFonts w:cstheme="minorHAnsi"/>
                <w:b/>
                <w:bCs/>
                <w:szCs w:val="20"/>
              </w:rPr>
              <w:t>Old Business</w:t>
            </w:r>
          </w:p>
        </w:tc>
        <w:tc>
          <w:tcPr>
            <w:tcW w:w="486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DB153CA" w14:textId="42140BA8" w:rsidR="00077CF2" w:rsidRPr="004249DD" w:rsidRDefault="00A60B00" w:rsidP="001E7F0A">
            <w:pPr>
              <w:pStyle w:val="tablebullet"/>
              <w:numPr>
                <w:ilvl w:val="0"/>
                <w:numId w:val="0"/>
              </w:numPr>
              <w:ind w:left="317" w:hanging="27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71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6E86AB6" w14:textId="77777777" w:rsidR="00077CF2" w:rsidRPr="004249DD" w:rsidRDefault="00077CF2" w:rsidP="001E7F0A">
            <w:pPr>
              <w:spacing w:before="0" w:line="24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249DD">
              <w:rPr>
                <w:rFonts w:cstheme="minorHAnsi"/>
                <w:b/>
                <w:bCs/>
                <w:szCs w:val="20"/>
              </w:rPr>
              <w:t>Who</w:t>
            </w:r>
          </w:p>
        </w:tc>
        <w:tc>
          <w:tcPr>
            <w:tcW w:w="207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5ACC914" w14:textId="77777777" w:rsidR="0077214D" w:rsidRPr="004249DD" w:rsidRDefault="0077214D" w:rsidP="001E7F0A">
            <w:pPr>
              <w:spacing w:before="0" w:line="24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249DD">
              <w:rPr>
                <w:rFonts w:cstheme="minorHAnsi"/>
                <w:b/>
                <w:bCs/>
                <w:szCs w:val="20"/>
              </w:rPr>
              <w:t xml:space="preserve">Status / </w:t>
            </w:r>
          </w:p>
          <w:p w14:paraId="5D52AB8C" w14:textId="0B3043FC" w:rsidR="00077CF2" w:rsidRPr="004249DD" w:rsidRDefault="00077CF2" w:rsidP="001E7F0A">
            <w:pPr>
              <w:spacing w:before="0" w:line="240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4249DD">
              <w:rPr>
                <w:rFonts w:cstheme="minorHAnsi"/>
                <w:b/>
                <w:bCs/>
                <w:szCs w:val="20"/>
              </w:rPr>
              <w:t>Target date</w:t>
            </w:r>
          </w:p>
        </w:tc>
      </w:tr>
      <w:tr w:rsidR="00C717AC" w:rsidRPr="002E0B2F" w14:paraId="35FB469C" w14:textId="77777777" w:rsidTr="009A28F7">
        <w:trPr>
          <w:trHeight w:val="967"/>
        </w:trPr>
        <w:tc>
          <w:tcPr>
            <w:tcW w:w="2247" w:type="dxa"/>
          </w:tcPr>
          <w:p w14:paraId="05A20653" w14:textId="77777777" w:rsidR="002E0B2F" w:rsidRDefault="002E0B2F" w:rsidP="002E0B2F">
            <w:pPr>
              <w:spacing w:before="0" w:line="240" w:lineRule="auto"/>
              <w:rPr>
                <w:rFonts w:eastAsiaTheme="minorHAnsi"/>
                <w:sz w:val="22"/>
                <w:szCs w:val="22"/>
                <w:lang w:val="en-CA"/>
              </w:rPr>
            </w:pPr>
          </w:p>
          <w:p w14:paraId="27C3822B" w14:textId="6B931BE5" w:rsidR="00976B40" w:rsidRPr="00474192" w:rsidRDefault="00976B40" w:rsidP="002E0B2F">
            <w:pPr>
              <w:spacing w:before="0" w:line="240" w:lineRule="auto"/>
              <w:rPr>
                <w:rFonts w:eastAsiaTheme="minorHAnsi"/>
                <w:b/>
                <w:bCs/>
                <w:szCs w:val="20"/>
                <w:lang w:val="en-CA"/>
              </w:rPr>
            </w:pPr>
            <w:r w:rsidRPr="00474192">
              <w:rPr>
                <w:rFonts w:eastAsiaTheme="minorHAnsi"/>
                <w:b/>
                <w:bCs/>
                <w:szCs w:val="20"/>
                <w:lang w:val="en-CA"/>
              </w:rPr>
              <w:t xml:space="preserve">Food Services Training </w:t>
            </w:r>
          </w:p>
          <w:p w14:paraId="7B6CBC73" w14:textId="77777777" w:rsidR="00C717AC" w:rsidRPr="002E0B2F" w:rsidRDefault="00C717AC" w:rsidP="002E0B2F">
            <w:pPr>
              <w:spacing w:before="0" w:line="240" w:lineRule="auto"/>
              <w:rPr>
                <w:rFonts w:eastAsiaTheme="minorHAnsi"/>
                <w:sz w:val="22"/>
                <w:szCs w:val="22"/>
                <w:lang w:val="en-CA"/>
              </w:rPr>
            </w:pPr>
          </w:p>
        </w:tc>
        <w:tc>
          <w:tcPr>
            <w:tcW w:w="4860" w:type="dxa"/>
          </w:tcPr>
          <w:p w14:paraId="2C80EFF3" w14:textId="77777777" w:rsidR="002E0B2F" w:rsidRPr="002250CE" w:rsidRDefault="002E0B2F" w:rsidP="002E0B2F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3EAAC5F2" w14:textId="77777777" w:rsidR="005F0E07" w:rsidRDefault="007E60F5" w:rsidP="00D232FF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 w:rsidRPr="00D232FF">
              <w:rPr>
                <w:rFonts w:eastAsiaTheme="minorHAnsi"/>
                <w:szCs w:val="20"/>
                <w:lang w:val="en-CA"/>
              </w:rPr>
              <w:t>HSE</w:t>
            </w:r>
            <w:r w:rsidR="00454647">
              <w:rPr>
                <w:rFonts w:eastAsiaTheme="minorHAnsi"/>
                <w:szCs w:val="20"/>
                <w:lang w:val="en-CA"/>
              </w:rPr>
              <w:t xml:space="preserve"> scheduling training for beginning of August. </w:t>
            </w:r>
          </w:p>
          <w:p w14:paraId="1586886F" w14:textId="3878A025" w:rsidR="00583709" w:rsidRPr="00D232FF" w:rsidRDefault="00583709" w:rsidP="00D232FF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9FD80DD" w14:textId="77777777" w:rsidR="003E39BA" w:rsidRDefault="003E39BA" w:rsidP="002E0B2F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652CB927" w14:textId="0066F170" w:rsidR="00DC1947" w:rsidRPr="002250CE" w:rsidRDefault="007B193A" w:rsidP="002E0B2F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>
              <w:rPr>
                <w:rFonts w:eastAsiaTheme="minorHAnsi"/>
                <w:szCs w:val="20"/>
                <w:lang w:val="en-CA"/>
              </w:rPr>
              <w:t>A</w:t>
            </w:r>
            <w:r w:rsidR="001C5BA9">
              <w:rPr>
                <w:rFonts w:eastAsiaTheme="minorHAnsi"/>
                <w:szCs w:val="20"/>
                <w:lang w:val="en-CA"/>
              </w:rPr>
              <w:t xml:space="preserve">. </w:t>
            </w:r>
            <w:r w:rsidR="001C5BA9" w:rsidRPr="002250CE">
              <w:rPr>
                <w:rFonts w:eastAsiaTheme="minorHAnsi"/>
                <w:szCs w:val="20"/>
                <w:lang w:val="en-CA"/>
              </w:rPr>
              <w:t>Hingston</w:t>
            </w:r>
          </w:p>
        </w:tc>
        <w:tc>
          <w:tcPr>
            <w:tcW w:w="2070" w:type="dxa"/>
          </w:tcPr>
          <w:p w14:paraId="59E941AD" w14:textId="77777777" w:rsidR="002E0B2F" w:rsidRPr="002250CE" w:rsidRDefault="002E0B2F" w:rsidP="002E0B2F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7FC7FB29" w14:textId="5D6D022C" w:rsidR="001C5BA9" w:rsidRPr="002250CE" w:rsidRDefault="007245B8" w:rsidP="00DC1947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>
              <w:rPr>
                <w:rFonts w:eastAsiaTheme="minorHAnsi"/>
                <w:szCs w:val="20"/>
                <w:lang w:val="en-CA"/>
              </w:rPr>
              <w:t>Closed</w:t>
            </w:r>
          </w:p>
        </w:tc>
      </w:tr>
      <w:bookmarkEnd w:id="0"/>
      <w:tr w:rsidR="00877431" w:rsidRPr="002E0B2F" w14:paraId="465E3C92" w14:textId="77777777" w:rsidTr="00D540E3">
        <w:trPr>
          <w:trHeight w:val="877"/>
        </w:trPr>
        <w:tc>
          <w:tcPr>
            <w:tcW w:w="2247" w:type="dxa"/>
            <w:tcBorders>
              <w:bottom w:val="double" w:sz="4" w:space="0" w:color="7F7F7F" w:themeColor="text1" w:themeTint="80"/>
            </w:tcBorders>
          </w:tcPr>
          <w:p w14:paraId="68820BF7" w14:textId="77777777" w:rsidR="00877431" w:rsidRDefault="00877431" w:rsidP="00877431">
            <w:pPr>
              <w:spacing w:before="0" w:line="240" w:lineRule="auto"/>
              <w:rPr>
                <w:rFonts w:eastAsiaTheme="minorHAnsi"/>
                <w:sz w:val="22"/>
                <w:szCs w:val="22"/>
                <w:lang w:val="en-CA"/>
              </w:rPr>
            </w:pPr>
          </w:p>
          <w:p w14:paraId="1D438B13" w14:textId="5666E2E6" w:rsidR="00D540E3" w:rsidRPr="00D540E3" w:rsidRDefault="00877431" w:rsidP="002B0265">
            <w:pPr>
              <w:spacing w:before="0" w:line="240" w:lineRule="auto"/>
              <w:rPr>
                <w:rFonts w:eastAsiaTheme="minorHAnsi"/>
                <w:b/>
                <w:bCs/>
                <w:szCs w:val="20"/>
                <w:lang w:val="en-CA"/>
              </w:rPr>
            </w:pPr>
            <w:r w:rsidRPr="00C433D5">
              <w:rPr>
                <w:rFonts w:eastAsiaTheme="minorHAnsi"/>
                <w:b/>
                <w:bCs/>
                <w:szCs w:val="20"/>
                <w:lang w:val="en-CA"/>
              </w:rPr>
              <w:t>ICI TMP Update</w:t>
            </w:r>
            <w:r w:rsidR="002F59FF">
              <w:rPr>
                <w:rFonts w:eastAsiaTheme="minorHAnsi"/>
                <w:b/>
                <w:bCs/>
                <w:szCs w:val="20"/>
                <w:lang w:val="en-CA"/>
              </w:rPr>
              <w:t>s</w:t>
            </w:r>
          </w:p>
        </w:tc>
        <w:tc>
          <w:tcPr>
            <w:tcW w:w="4860" w:type="dxa"/>
            <w:tcBorders>
              <w:bottom w:val="double" w:sz="4" w:space="0" w:color="7F7F7F" w:themeColor="text1" w:themeTint="80"/>
            </w:tcBorders>
          </w:tcPr>
          <w:p w14:paraId="7E06A744" w14:textId="77777777" w:rsidR="00877431" w:rsidRPr="002250CE" w:rsidRDefault="00877431" w:rsidP="0087743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0DBAADD8" w14:textId="411516A1" w:rsidR="00583709" w:rsidRDefault="00583709" w:rsidP="00E114D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>
              <w:rPr>
                <w:rFonts w:eastAsiaTheme="minorHAnsi"/>
                <w:szCs w:val="20"/>
                <w:lang w:val="en-CA"/>
              </w:rPr>
              <w:t>1 – Nonis</w:t>
            </w:r>
            <w:r w:rsidR="007245B8">
              <w:rPr>
                <w:rFonts w:eastAsiaTheme="minorHAnsi"/>
                <w:szCs w:val="20"/>
                <w:lang w:val="en-CA"/>
              </w:rPr>
              <w:t xml:space="preserve"> Sports</w:t>
            </w:r>
            <w:r>
              <w:rPr>
                <w:rFonts w:eastAsiaTheme="minorHAnsi"/>
                <w:szCs w:val="20"/>
                <w:lang w:val="en-CA"/>
              </w:rPr>
              <w:t xml:space="preserve"> Field detour. Duration one month. </w:t>
            </w:r>
          </w:p>
          <w:p w14:paraId="6111E2F9" w14:textId="77777777" w:rsidR="007245B8" w:rsidRDefault="007245B8" w:rsidP="00E114D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481D1707" w14:textId="5079D053" w:rsidR="00583709" w:rsidRDefault="00583709" w:rsidP="00E114D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>
              <w:rPr>
                <w:rFonts w:eastAsiaTheme="minorHAnsi"/>
                <w:szCs w:val="20"/>
                <w:lang w:val="en-CA"/>
              </w:rPr>
              <w:t>2 – Alumni</w:t>
            </w:r>
            <w:r w:rsidR="007245B8">
              <w:rPr>
                <w:rFonts w:eastAsiaTheme="minorHAnsi"/>
                <w:szCs w:val="20"/>
                <w:lang w:val="en-CA"/>
              </w:rPr>
              <w:t xml:space="preserve"> Avenue: Request received</w:t>
            </w:r>
            <w:r>
              <w:rPr>
                <w:rFonts w:eastAsiaTheme="minorHAnsi"/>
                <w:szCs w:val="20"/>
                <w:lang w:val="en-CA"/>
              </w:rPr>
              <w:t xml:space="preserve"> to extend </w:t>
            </w:r>
            <w:r w:rsidR="007245B8">
              <w:rPr>
                <w:rFonts w:eastAsiaTheme="minorHAnsi"/>
                <w:szCs w:val="20"/>
                <w:lang w:val="en-CA"/>
              </w:rPr>
              <w:t xml:space="preserve">closure </w:t>
            </w:r>
            <w:r>
              <w:rPr>
                <w:rFonts w:eastAsiaTheme="minorHAnsi"/>
                <w:szCs w:val="20"/>
                <w:lang w:val="en-CA"/>
              </w:rPr>
              <w:t xml:space="preserve">to January 27, 2024. </w:t>
            </w:r>
            <w:r w:rsidR="007245B8">
              <w:rPr>
                <w:rFonts w:eastAsiaTheme="minorHAnsi"/>
                <w:szCs w:val="20"/>
                <w:lang w:val="en-CA"/>
              </w:rPr>
              <w:t>Also l</w:t>
            </w:r>
            <w:r>
              <w:rPr>
                <w:rFonts w:eastAsiaTheme="minorHAnsi"/>
                <w:szCs w:val="20"/>
                <w:lang w:val="en-CA"/>
              </w:rPr>
              <w:t xml:space="preserve">ooking at </w:t>
            </w:r>
            <w:r w:rsidR="007245B8">
              <w:rPr>
                <w:rFonts w:eastAsiaTheme="minorHAnsi"/>
                <w:szCs w:val="20"/>
                <w:lang w:val="en-CA"/>
              </w:rPr>
              <w:t>pro/cons</w:t>
            </w:r>
            <w:r>
              <w:rPr>
                <w:rFonts w:eastAsiaTheme="minorHAnsi"/>
                <w:szCs w:val="20"/>
                <w:lang w:val="en-CA"/>
              </w:rPr>
              <w:t xml:space="preserve"> to </w:t>
            </w:r>
            <w:r w:rsidR="007245B8">
              <w:rPr>
                <w:rFonts w:eastAsiaTheme="minorHAnsi"/>
                <w:szCs w:val="20"/>
                <w:lang w:val="en-CA"/>
              </w:rPr>
              <w:t xml:space="preserve">extend to </w:t>
            </w:r>
            <w:r>
              <w:rPr>
                <w:rFonts w:eastAsiaTheme="minorHAnsi"/>
                <w:szCs w:val="20"/>
                <w:lang w:val="en-CA"/>
              </w:rPr>
              <w:t xml:space="preserve">the end of term. </w:t>
            </w:r>
          </w:p>
          <w:p w14:paraId="1D41CF3A" w14:textId="00B7B838" w:rsidR="00583709" w:rsidRDefault="00583709" w:rsidP="00E114D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2322EF26" w14:textId="04237709" w:rsidR="00583709" w:rsidRDefault="00583709" w:rsidP="00E114D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>
              <w:rPr>
                <w:rFonts w:eastAsiaTheme="minorHAnsi"/>
                <w:szCs w:val="20"/>
                <w:lang w:val="en-CA"/>
              </w:rPr>
              <w:t>Security proposing additional video surveillance.</w:t>
            </w:r>
          </w:p>
          <w:p w14:paraId="433B230E" w14:textId="472095BC" w:rsidR="00583709" w:rsidRPr="00D232FF" w:rsidRDefault="00583709" w:rsidP="00E114D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</w:tc>
        <w:tc>
          <w:tcPr>
            <w:tcW w:w="1710" w:type="dxa"/>
            <w:tcBorders>
              <w:bottom w:val="double" w:sz="4" w:space="0" w:color="7F7F7F" w:themeColor="text1" w:themeTint="80"/>
            </w:tcBorders>
          </w:tcPr>
          <w:p w14:paraId="5FA404EC" w14:textId="77777777" w:rsidR="00877431" w:rsidRPr="002250CE" w:rsidRDefault="00877431" w:rsidP="0087743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4EBCB10B" w14:textId="210A69F2" w:rsidR="00877431" w:rsidRPr="002250CE" w:rsidRDefault="00877431" w:rsidP="00C45652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 w:rsidRPr="002250CE">
              <w:rPr>
                <w:rFonts w:eastAsiaTheme="minorHAnsi"/>
                <w:szCs w:val="20"/>
                <w:lang w:val="en-CA"/>
              </w:rPr>
              <w:t>A. Hingston</w:t>
            </w:r>
            <w:r w:rsidR="0036222D">
              <w:rPr>
                <w:rFonts w:eastAsiaTheme="minorHAnsi"/>
                <w:szCs w:val="20"/>
                <w:lang w:val="en-CA"/>
              </w:rPr>
              <w:t>, R. Bizzotto</w:t>
            </w:r>
          </w:p>
        </w:tc>
        <w:tc>
          <w:tcPr>
            <w:tcW w:w="2070" w:type="dxa"/>
            <w:tcBorders>
              <w:bottom w:val="double" w:sz="4" w:space="0" w:color="7F7F7F" w:themeColor="text1" w:themeTint="80"/>
            </w:tcBorders>
          </w:tcPr>
          <w:p w14:paraId="37751FBF" w14:textId="77777777" w:rsidR="00877431" w:rsidRDefault="00877431" w:rsidP="0087743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</w:p>
          <w:p w14:paraId="37E0CE7C" w14:textId="4F848A5A" w:rsidR="00DC1947" w:rsidRPr="002250CE" w:rsidRDefault="0036222D" w:rsidP="00877431">
            <w:pPr>
              <w:spacing w:before="0" w:line="240" w:lineRule="auto"/>
              <w:rPr>
                <w:rFonts w:eastAsiaTheme="minorHAnsi"/>
                <w:szCs w:val="20"/>
                <w:lang w:val="en-CA"/>
              </w:rPr>
            </w:pPr>
            <w:r>
              <w:rPr>
                <w:rFonts w:eastAsiaTheme="minorHAnsi"/>
                <w:szCs w:val="20"/>
                <w:lang w:val="en-CA"/>
              </w:rPr>
              <w:t>In progress</w:t>
            </w:r>
          </w:p>
        </w:tc>
      </w:tr>
    </w:tbl>
    <w:p w14:paraId="7B6FE170" w14:textId="0E286FF0" w:rsidR="00E114D1" w:rsidRDefault="00E114D1" w:rsidP="00814391">
      <w:pPr>
        <w:spacing w:before="0" w:line="240" w:lineRule="auto"/>
        <w:rPr>
          <w:rFonts w:cstheme="minorHAnsi"/>
          <w:sz w:val="22"/>
          <w:szCs w:val="22"/>
        </w:rPr>
      </w:pPr>
    </w:p>
    <w:p w14:paraId="405B138B" w14:textId="01098EAC" w:rsidR="00E114D1" w:rsidRDefault="00E114D1" w:rsidP="00814391">
      <w:pPr>
        <w:spacing w:before="0" w:line="240" w:lineRule="auto"/>
        <w:rPr>
          <w:rFonts w:cstheme="minorHAnsi"/>
          <w:sz w:val="22"/>
          <w:szCs w:val="22"/>
        </w:rPr>
      </w:pPr>
    </w:p>
    <w:p w14:paraId="66B3016C" w14:textId="7C4A7B20" w:rsidR="00E114D1" w:rsidRDefault="00E114D1" w:rsidP="00814391">
      <w:pPr>
        <w:spacing w:before="0" w:line="240" w:lineRule="auto"/>
        <w:rPr>
          <w:rFonts w:cstheme="minorHAnsi"/>
          <w:sz w:val="22"/>
          <w:szCs w:val="22"/>
        </w:rPr>
      </w:pPr>
    </w:p>
    <w:p w14:paraId="50627FB2" w14:textId="6DC9C047" w:rsidR="00E114D1" w:rsidRDefault="00E114D1" w:rsidP="00814391">
      <w:pPr>
        <w:spacing w:before="0" w:line="240" w:lineRule="auto"/>
        <w:rPr>
          <w:rFonts w:cstheme="minorHAnsi"/>
          <w:sz w:val="22"/>
          <w:szCs w:val="22"/>
        </w:rPr>
      </w:pPr>
    </w:p>
    <w:p w14:paraId="6FE26438" w14:textId="77777777" w:rsidR="00E114D1" w:rsidRDefault="00E114D1" w:rsidP="00814391">
      <w:pPr>
        <w:spacing w:before="0" w:line="240" w:lineRule="auto"/>
        <w:rPr>
          <w:rFonts w:cs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696"/>
        <w:gridCol w:w="1716"/>
        <w:gridCol w:w="1710"/>
        <w:gridCol w:w="3410"/>
      </w:tblGrid>
      <w:tr w:rsidR="00CC7AE5" w:rsidRPr="00CC7AE5" w14:paraId="583FC3D9" w14:textId="77777777" w:rsidTr="00F1558A"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FA67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F1558A">
              <w:rPr>
                <w:rFonts w:eastAsia="Calibri" w:cs="Calibri"/>
                <w:b/>
                <w:bCs/>
                <w:szCs w:val="20"/>
              </w:rPr>
              <w:t>Building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14D0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F1558A">
              <w:rPr>
                <w:rFonts w:eastAsia="Calibri" w:cs="Calibri"/>
                <w:b/>
                <w:bCs/>
                <w:szCs w:val="20"/>
              </w:rPr>
              <w:t>Inspection Team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4FC5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F1558A">
              <w:rPr>
                <w:rFonts w:eastAsia="Calibri" w:cs="Calibri"/>
                <w:b/>
                <w:bCs/>
                <w:szCs w:val="20"/>
              </w:rPr>
              <w:t>Planned Inspection 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1B1A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F1558A">
              <w:rPr>
                <w:rFonts w:eastAsia="Calibri" w:cs="Calibri"/>
                <w:b/>
                <w:bCs/>
                <w:szCs w:val="20"/>
              </w:rPr>
              <w:t>Actual Inspection Date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6273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F1558A">
              <w:rPr>
                <w:rFonts w:eastAsia="Calibri" w:cs="Calibri"/>
                <w:b/>
                <w:bCs/>
                <w:szCs w:val="20"/>
              </w:rPr>
              <w:t>Notable Findings</w:t>
            </w:r>
          </w:p>
        </w:tc>
      </w:tr>
      <w:tr w:rsidR="00CC7AE5" w:rsidRPr="00CC7AE5" w14:paraId="7DB7183F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2F28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ADM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C469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C. White; G. Guttman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B06E" w14:textId="611AFB64" w:rsidR="00CC7AE5" w:rsidRPr="00F1558A" w:rsidRDefault="00DC1947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January 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6651" w14:textId="0E47E245" w:rsidR="00CC7AE5" w:rsidRPr="00F1558A" w:rsidRDefault="00BF17BE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March 2023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2318" w14:textId="37344662" w:rsidR="00CC7AE5" w:rsidRPr="00F1558A" w:rsidRDefault="00BF17BE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Loose electrical cords. Unsuitable ladders.</w:t>
            </w:r>
          </w:p>
        </w:tc>
      </w:tr>
      <w:tr w:rsidR="00CC7AE5" w:rsidRPr="00CC7AE5" w14:paraId="49F90B1A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227E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IA1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347C" w14:textId="2683C481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JOHSC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4480" w14:textId="1903D7C0" w:rsidR="00CC7AE5" w:rsidRPr="00F1558A" w:rsidRDefault="007B6C8D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January 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B8F8" w14:textId="7B8E0666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October 2023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CD18" w14:textId="6A2D89F6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None</w:t>
            </w:r>
          </w:p>
        </w:tc>
      </w:tr>
      <w:tr w:rsidR="00CC7AE5" w:rsidRPr="00CC7AE5" w14:paraId="6989DAA4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C82C" w14:textId="77777777" w:rsidR="00CC7AE5" w:rsidRPr="0071604F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71604F">
              <w:rPr>
                <w:rFonts w:eastAsia="Calibri" w:cs="Calibri"/>
                <w:szCs w:val="20"/>
              </w:rPr>
              <w:t>OM1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3720" w14:textId="437B9381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J. Forgie, T. Campbell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72E9" w14:textId="4D176BDC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1589" w14:textId="0525C344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January 2023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E7C8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</w:p>
        </w:tc>
      </w:tr>
      <w:tr w:rsidR="00CC7AE5" w:rsidRPr="00CC7AE5" w14:paraId="11C0B5BC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B080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NHC (level 2)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1BA9" w14:textId="3A06790D" w:rsidR="00F1558A" w:rsidRDefault="00F1558A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</w:p>
          <w:p w14:paraId="51A1000E" w14:textId="5E15078A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G. Guttman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05F5" w14:textId="61187638" w:rsidR="00CC7AE5" w:rsidRPr="00F1558A" w:rsidRDefault="00DC1947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G. Guttman, January 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5EEC" w14:textId="75CF14E2" w:rsidR="00CC7AE5" w:rsidRPr="00F1558A" w:rsidRDefault="00BF17BE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March 2023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522F" w14:textId="258087F9" w:rsidR="00CC7AE5" w:rsidRPr="00F1558A" w:rsidRDefault="00BF17BE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Theme="minorHAnsi"/>
                <w:szCs w:val="20"/>
              </w:rPr>
              <w:t>Occupants not clear on m</w:t>
            </w:r>
            <w:r w:rsidRPr="007B193A">
              <w:rPr>
                <w:rFonts w:eastAsiaTheme="minorHAnsi"/>
                <w:szCs w:val="20"/>
              </w:rPr>
              <w:t>uster points</w:t>
            </w:r>
            <w:r>
              <w:rPr>
                <w:rFonts w:eastAsiaTheme="minorHAnsi"/>
                <w:szCs w:val="20"/>
              </w:rPr>
              <w:t>,</w:t>
            </w:r>
            <w:r w:rsidRPr="007B193A">
              <w:rPr>
                <w:rFonts w:eastAsiaTheme="minorHAnsi"/>
                <w:szCs w:val="20"/>
              </w:rPr>
              <w:t xml:space="preserve"> fire warden, evacuation plan.</w:t>
            </w:r>
          </w:p>
        </w:tc>
      </w:tr>
      <w:tr w:rsidR="00CC7AE5" w:rsidRPr="00CC7AE5" w14:paraId="0DB48B28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ACEA" w14:textId="77777777" w:rsidR="00CC7AE5" w:rsidRPr="009D4E89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9D4E89">
              <w:rPr>
                <w:rFonts w:eastAsia="Calibri" w:cs="Calibri"/>
                <w:b/>
                <w:bCs/>
                <w:szCs w:val="20"/>
              </w:rPr>
              <w:t>QOT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48A6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N. Kane; R. Bizzotto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F8A0" w14:textId="03A6A1EC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Feb, 2024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D051" w14:textId="11DB7A9A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841F" w14:textId="714165A8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</w:p>
        </w:tc>
      </w:tr>
      <w:tr w:rsidR="00CC7AE5" w:rsidRPr="00CC7AE5" w14:paraId="67C4C141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349A" w14:textId="77777777" w:rsidR="00CC7AE5" w:rsidRPr="009D4E89" w:rsidRDefault="00CC7AE5" w:rsidP="00CC7AE5">
            <w:pPr>
              <w:spacing w:before="0" w:line="240" w:lineRule="auto"/>
              <w:rPr>
                <w:rFonts w:eastAsia="Calibri" w:cs="Calibri"/>
                <w:b/>
                <w:bCs/>
                <w:szCs w:val="20"/>
              </w:rPr>
            </w:pPr>
            <w:r w:rsidRPr="009D4E89">
              <w:rPr>
                <w:rFonts w:eastAsia="Calibri" w:cs="Calibri"/>
                <w:b/>
                <w:bCs/>
                <w:szCs w:val="20"/>
              </w:rPr>
              <w:t>RHS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E530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C. White; T. Campbell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5C32" w14:textId="1786BBC6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CA73" w14:textId="5E720FCA" w:rsidR="00CC7AE5" w:rsidRPr="00F1558A" w:rsidRDefault="0071604F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August 2022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60EA" w14:textId="45233109" w:rsidR="00CC7AE5" w:rsidRPr="00F1558A" w:rsidRDefault="006672C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Climbing prevention</w:t>
            </w:r>
          </w:p>
        </w:tc>
      </w:tr>
      <w:tr w:rsidR="00CC7AE5" w:rsidRPr="00CC7AE5" w14:paraId="27DF2EEA" w14:textId="77777777" w:rsidTr="00F1558A"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C910" w14:textId="77777777" w:rsidR="00CC7AE5" w:rsidRPr="00F1558A" w:rsidRDefault="00CC7AE5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 w:rsidRPr="00F1558A">
              <w:rPr>
                <w:rFonts w:eastAsia="Calibri" w:cs="Calibri"/>
                <w:szCs w:val="20"/>
              </w:rPr>
              <w:t>UNI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1440" w14:textId="2435762B" w:rsidR="00CC7AE5" w:rsidRPr="00F1558A" w:rsidRDefault="00167DB6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N</w:t>
            </w:r>
            <w:r w:rsidR="00C96C7D">
              <w:rPr>
                <w:rFonts w:eastAsia="Calibri" w:cs="Calibri"/>
                <w:szCs w:val="20"/>
              </w:rPr>
              <w:t>. Kane</w:t>
            </w:r>
            <w:r w:rsidR="00CC7AE5" w:rsidRPr="00F1558A">
              <w:rPr>
                <w:rFonts w:eastAsia="Calibri" w:cs="Calibri"/>
                <w:szCs w:val="20"/>
              </w:rPr>
              <w:t>; T. Campbell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9FE3" w14:textId="248A845A" w:rsidR="00CC7AE5" w:rsidRPr="00F1558A" w:rsidRDefault="007B6C8D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January 2023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A09F" w14:textId="2D5DE8AA" w:rsidR="00CC7AE5" w:rsidRPr="00F1558A" w:rsidRDefault="00BF17BE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March 2023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3A08" w14:textId="723BF81F" w:rsidR="00BF17BE" w:rsidRDefault="00BF17BE" w:rsidP="00CC7AE5">
            <w:pPr>
              <w:spacing w:before="0" w:line="240" w:lineRule="auto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Fire extinguishers not wall mounted.</w:t>
            </w:r>
          </w:p>
          <w:p w14:paraId="3C51C429" w14:textId="5FE5F0A2" w:rsidR="00CC7AE5" w:rsidRPr="00F1558A" w:rsidRDefault="00BF17BE" w:rsidP="00CC7AE5">
            <w:pPr>
              <w:spacing w:before="0" w:line="240" w:lineRule="auto"/>
              <w:rPr>
                <w:rFonts w:eastAsia="Calibri" w:cs="Calibri"/>
                <w:szCs w:val="20"/>
              </w:rPr>
            </w:pPr>
            <w:r>
              <w:rPr>
                <w:rFonts w:eastAsiaTheme="minorHAnsi"/>
                <w:szCs w:val="20"/>
              </w:rPr>
              <w:t>Review m</w:t>
            </w:r>
            <w:r w:rsidRPr="007B193A">
              <w:rPr>
                <w:rFonts w:eastAsiaTheme="minorHAnsi"/>
                <w:szCs w:val="20"/>
              </w:rPr>
              <w:t>uster points</w:t>
            </w:r>
            <w:r>
              <w:rPr>
                <w:rFonts w:eastAsiaTheme="minorHAnsi"/>
                <w:szCs w:val="20"/>
              </w:rPr>
              <w:t>,</w:t>
            </w:r>
            <w:r w:rsidRPr="007B193A">
              <w:rPr>
                <w:rFonts w:eastAsiaTheme="minorHAnsi"/>
                <w:szCs w:val="20"/>
              </w:rPr>
              <w:t xml:space="preserve"> fire warden, evacuation plan.</w:t>
            </w:r>
          </w:p>
        </w:tc>
      </w:tr>
    </w:tbl>
    <w:p w14:paraId="4206FE9E" w14:textId="77777777" w:rsidR="002F4899" w:rsidRPr="002F4899" w:rsidRDefault="002F4899" w:rsidP="002F4899">
      <w:pPr>
        <w:spacing w:before="0" w:line="240" w:lineRule="auto"/>
        <w:rPr>
          <w:rFonts w:cstheme="minorHAnsi"/>
          <w:sz w:val="22"/>
          <w:szCs w:val="22"/>
        </w:rPr>
      </w:pPr>
    </w:p>
    <w:p w14:paraId="69F51299" w14:textId="77777777" w:rsidR="006A51C3" w:rsidRDefault="006A51C3" w:rsidP="002F4899">
      <w:pPr>
        <w:spacing w:before="0" w:line="240" w:lineRule="auto"/>
        <w:rPr>
          <w:rFonts w:cstheme="minorHAnsi"/>
          <w:szCs w:val="20"/>
        </w:rPr>
      </w:pPr>
    </w:p>
    <w:p w14:paraId="2162CE70" w14:textId="79A27F28" w:rsidR="002F4899" w:rsidRPr="00C433D5" w:rsidRDefault="002F4899" w:rsidP="002F4899">
      <w:pPr>
        <w:spacing w:before="0" w:line="240" w:lineRule="auto"/>
        <w:rPr>
          <w:rFonts w:cstheme="minorHAnsi"/>
          <w:szCs w:val="20"/>
        </w:rPr>
      </w:pPr>
      <w:r w:rsidRPr="00C433D5">
        <w:rPr>
          <w:rFonts w:cstheme="minorHAnsi"/>
          <w:szCs w:val="20"/>
        </w:rPr>
        <w:t>Monthly Distribution and Posting of Approved Meeting Minutes (Required):</w:t>
      </w:r>
    </w:p>
    <w:p w14:paraId="66966CC3" w14:textId="0C4E041A" w:rsidR="002F4899" w:rsidRPr="00C433D5" w:rsidRDefault="002F4899" w:rsidP="002F4899">
      <w:pPr>
        <w:numPr>
          <w:ilvl w:val="0"/>
          <w:numId w:val="2"/>
        </w:numPr>
        <w:spacing w:before="0" w:line="240" w:lineRule="auto"/>
        <w:rPr>
          <w:rFonts w:cstheme="minorHAnsi"/>
          <w:szCs w:val="20"/>
        </w:rPr>
      </w:pPr>
      <w:r w:rsidRPr="00C433D5">
        <w:rPr>
          <w:rFonts w:cstheme="minorHAnsi"/>
          <w:szCs w:val="20"/>
        </w:rPr>
        <w:t>Responsible VP</w:t>
      </w:r>
      <w:r w:rsidR="0096629C" w:rsidRPr="00C433D5">
        <w:rPr>
          <w:rFonts w:cstheme="minorHAnsi"/>
          <w:szCs w:val="20"/>
        </w:rPr>
        <w:t>.</w:t>
      </w:r>
    </w:p>
    <w:p w14:paraId="33D75905" w14:textId="280004FB" w:rsidR="002F4899" w:rsidRPr="00C433D5" w:rsidRDefault="002F4899" w:rsidP="002F4899">
      <w:pPr>
        <w:numPr>
          <w:ilvl w:val="0"/>
          <w:numId w:val="2"/>
        </w:numPr>
        <w:spacing w:before="0" w:line="240" w:lineRule="auto"/>
        <w:rPr>
          <w:rFonts w:cstheme="minorHAnsi"/>
          <w:szCs w:val="20"/>
        </w:rPr>
      </w:pPr>
      <w:r w:rsidRPr="00C433D5">
        <w:rPr>
          <w:rFonts w:cstheme="minorHAnsi"/>
          <w:szCs w:val="20"/>
        </w:rPr>
        <w:t>All JOHSC members</w:t>
      </w:r>
      <w:r w:rsidR="0096629C" w:rsidRPr="00C433D5">
        <w:rPr>
          <w:rFonts w:cstheme="minorHAnsi"/>
          <w:szCs w:val="20"/>
        </w:rPr>
        <w:t>.</w:t>
      </w:r>
    </w:p>
    <w:p w14:paraId="677EE909" w14:textId="23CBD91E" w:rsidR="002F4899" w:rsidRPr="00C433D5" w:rsidRDefault="002F4899" w:rsidP="002F4899">
      <w:pPr>
        <w:numPr>
          <w:ilvl w:val="0"/>
          <w:numId w:val="2"/>
        </w:numPr>
        <w:spacing w:before="0" w:line="240" w:lineRule="auto"/>
        <w:rPr>
          <w:rFonts w:cstheme="minorHAnsi"/>
          <w:szCs w:val="20"/>
        </w:rPr>
      </w:pPr>
      <w:r w:rsidRPr="00C433D5">
        <w:rPr>
          <w:rFonts w:cstheme="minorHAnsi"/>
          <w:szCs w:val="20"/>
        </w:rPr>
        <w:t>Online (</w:t>
      </w:r>
      <w:hyperlink r:id="rId10" w:history="1">
        <w:r w:rsidRPr="00C433D5">
          <w:rPr>
            <w:rStyle w:val="Hyperlink"/>
            <w:rFonts w:cstheme="minorHAnsi"/>
            <w:szCs w:val="20"/>
          </w:rPr>
          <w:t>https://hse.ok.ubc.ca/committee/</w:t>
        </w:r>
      </w:hyperlink>
      <w:r w:rsidRPr="00C433D5">
        <w:rPr>
          <w:rFonts w:cstheme="minorHAnsi"/>
          <w:szCs w:val="20"/>
        </w:rPr>
        <w:t>)</w:t>
      </w:r>
      <w:r w:rsidR="0096629C" w:rsidRPr="00C433D5">
        <w:rPr>
          <w:rFonts w:cstheme="minorHAnsi"/>
          <w:szCs w:val="20"/>
        </w:rPr>
        <w:t>.</w:t>
      </w:r>
      <w:r w:rsidRPr="00C433D5">
        <w:rPr>
          <w:rFonts w:cstheme="minorHAnsi"/>
          <w:szCs w:val="20"/>
        </w:rPr>
        <w:t xml:space="preserve"> </w:t>
      </w:r>
    </w:p>
    <w:p w14:paraId="0ABEDE68" w14:textId="68BE3F71" w:rsidR="002F4899" w:rsidRDefault="002F4899" w:rsidP="002F4899">
      <w:pPr>
        <w:numPr>
          <w:ilvl w:val="0"/>
          <w:numId w:val="2"/>
        </w:numPr>
        <w:spacing w:before="0" w:line="240" w:lineRule="auto"/>
        <w:rPr>
          <w:rFonts w:cstheme="minorHAnsi"/>
          <w:szCs w:val="20"/>
        </w:rPr>
      </w:pPr>
      <w:r w:rsidRPr="00C433D5">
        <w:rPr>
          <w:rFonts w:cstheme="minorHAnsi"/>
          <w:szCs w:val="20"/>
        </w:rPr>
        <w:t>Posted on any Safety Bulletin Boards (if applicable)</w:t>
      </w:r>
      <w:r w:rsidR="0096629C" w:rsidRPr="00C433D5">
        <w:rPr>
          <w:rFonts w:cstheme="minorHAnsi"/>
          <w:szCs w:val="20"/>
        </w:rPr>
        <w:t>.</w:t>
      </w:r>
    </w:p>
    <w:p w14:paraId="6594CCDB" w14:textId="1883E299" w:rsidR="00910EF3" w:rsidRDefault="00910EF3" w:rsidP="00910EF3">
      <w:pPr>
        <w:spacing w:before="0" w:line="240" w:lineRule="auto"/>
        <w:rPr>
          <w:rFonts w:cstheme="minorHAnsi"/>
          <w:szCs w:val="20"/>
        </w:rPr>
      </w:pPr>
    </w:p>
    <w:p w14:paraId="1698D6C9" w14:textId="7C98A9AA" w:rsidR="00910EF3" w:rsidRDefault="00910EF3" w:rsidP="00910EF3">
      <w:pPr>
        <w:spacing w:before="0" w:line="240" w:lineRule="auto"/>
        <w:rPr>
          <w:rFonts w:cstheme="minorHAnsi"/>
          <w:szCs w:val="20"/>
        </w:rPr>
      </w:pPr>
    </w:p>
    <w:p w14:paraId="07B1E8C8" w14:textId="4F3BE43F" w:rsidR="009966C8" w:rsidRDefault="009966C8" w:rsidP="00910EF3">
      <w:pPr>
        <w:spacing w:before="0" w:line="240" w:lineRule="auto"/>
        <w:rPr>
          <w:rFonts w:cstheme="minorHAnsi"/>
          <w:szCs w:val="20"/>
        </w:rPr>
      </w:pPr>
    </w:p>
    <w:p w14:paraId="47B02971" w14:textId="4C32A4C0" w:rsidR="009966C8" w:rsidRDefault="009966C8" w:rsidP="00910EF3">
      <w:pPr>
        <w:spacing w:before="0" w:line="240" w:lineRule="auto"/>
        <w:rPr>
          <w:rFonts w:cstheme="minorHAnsi"/>
          <w:szCs w:val="20"/>
        </w:rPr>
      </w:pPr>
    </w:p>
    <w:p w14:paraId="4DE72547" w14:textId="378DF23B" w:rsidR="009966C8" w:rsidRDefault="009966C8" w:rsidP="00910EF3">
      <w:pPr>
        <w:spacing w:before="0" w:line="240" w:lineRule="auto"/>
        <w:rPr>
          <w:rFonts w:cstheme="minorHAnsi"/>
          <w:szCs w:val="20"/>
        </w:rPr>
      </w:pPr>
    </w:p>
    <w:p w14:paraId="5B928850" w14:textId="1F845ED3" w:rsidR="009966C8" w:rsidRDefault="009966C8" w:rsidP="00910EF3">
      <w:pPr>
        <w:spacing w:before="0" w:line="240" w:lineRule="auto"/>
        <w:rPr>
          <w:rFonts w:cstheme="minorHAnsi"/>
          <w:szCs w:val="20"/>
        </w:rPr>
      </w:pPr>
    </w:p>
    <w:p w14:paraId="34367E7F" w14:textId="77777777" w:rsidR="009966C8" w:rsidRDefault="009966C8" w:rsidP="00910EF3">
      <w:pPr>
        <w:spacing w:before="0" w:line="240" w:lineRule="auto"/>
        <w:rPr>
          <w:rFonts w:cstheme="minorHAnsi"/>
          <w:szCs w:val="20"/>
        </w:rPr>
      </w:pPr>
    </w:p>
    <w:p w14:paraId="4F507E3C" w14:textId="5E0799BD" w:rsidR="00E114D1" w:rsidRDefault="00E114D1" w:rsidP="00910EF3">
      <w:pPr>
        <w:spacing w:before="0" w:line="240" w:lineRule="auto"/>
        <w:rPr>
          <w:rFonts w:cstheme="minorHAnsi"/>
          <w:szCs w:val="20"/>
        </w:rPr>
      </w:pPr>
    </w:p>
    <w:p w14:paraId="634B5060" w14:textId="77777777" w:rsidR="00E45172" w:rsidRPr="004C340E" w:rsidRDefault="00E45172" w:rsidP="00E45172">
      <w:pPr>
        <w:shd w:val="clear" w:color="auto" w:fill="FFFFFF"/>
        <w:jc w:val="center"/>
        <w:rPr>
          <w:rFonts w:cs="Arial"/>
          <w:szCs w:val="20"/>
        </w:rPr>
      </w:pPr>
      <w:r w:rsidRPr="004C340E">
        <w:rPr>
          <w:rFonts w:cs="Arial"/>
          <w:szCs w:val="20"/>
        </w:rPr>
        <w:lastRenderedPageBreak/>
        <w:t>Addendum 1</w:t>
      </w:r>
    </w:p>
    <w:p w14:paraId="5B5762AB" w14:textId="0E9357C5" w:rsidR="00E45172" w:rsidRPr="004C340E" w:rsidRDefault="00E45172" w:rsidP="00E45172">
      <w:pPr>
        <w:shd w:val="clear" w:color="auto" w:fill="FFFFFF"/>
        <w:jc w:val="center"/>
        <w:rPr>
          <w:rFonts w:cs="Arial"/>
          <w:szCs w:val="20"/>
        </w:rPr>
      </w:pPr>
      <w:r w:rsidRPr="004C340E">
        <w:rPr>
          <w:rFonts w:cs="Arial"/>
          <w:szCs w:val="20"/>
        </w:rPr>
        <w:t xml:space="preserve">Dept. of Health, Safety &amp; Environment - Incident Report Summary: </w:t>
      </w:r>
      <w:r w:rsidR="007245B8">
        <w:rPr>
          <w:rFonts w:cs="Arial"/>
          <w:szCs w:val="20"/>
          <w:u w:val="single"/>
        </w:rPr>
        <w:t>October</w:t>
      </w:r>
      <w:r w:rsidRPr="004C340E">
        <w:rPr>
          <w:rFonts w:cs="Arial"/>
          <w:szCs w:val="20"/>
          <w:u w:val="single"/>
        </w:rPr>
        <w:t xml:space="preserve"> 1-3</w:t>
      </w:r>
      <w:r w:rsidR="007245B8">
        <w:rPr>
          <w:rFonts w:cs="Arial"/>
          <w:szCs w:val="20"/>
          <w:u w:val="single"/>
        </w:rPr>
        <w:t>1</w:t>
      </w:r>
      <w:r w:rsidRPr="004C340E">
        <w:rPr>
          <w:rFonts w:cs="Arial"/>
          <w:szCs w:val="20"/>
          <w:u w:val="single"/>
        </w:rPr>
        <w:t>, 2023</w:t>
      </w:r>
    </w:p>
    <w:p w14:paraId="42711443" w14:textId="60A5FBBD" w:rsidR="00E45172" w:rsidRPr="004C340E" w:rsidRDefault="00E45172" w:rsidP="00E45172">
      <w:pPr>
        <w:shd w:val="clear" w:color="auto" w:fill="FFFFFF"/>
        <w:jc w:val="center"/>
        <w:rPr>
          <w:rFonts w:cs="Arial"/>
          <w:szCs w:val="20"/>
        </w:rPr>
      </w:pPr>
      <w:r w:rsidRPr="004C340E">
        <w:rPr>
          <w:rFonts w:cs="Arial"/>
          <w:szCs w:val="20"/>
        </w:rPr>
        <w:t>University of British Columbia - Okanagan Campus JOHSC</w:t>
      </w:r>
    </w:p>
    <w:p w14:paraId="07231587" w14:textId="54F5E04E" w:rsidR="00E45172" w:rsidRPr="004C340E" w:rsidRDefault="00E037B9" w:rsidP="00E45172">
      <w:pPr>
        <w:shd w:val="clear" w:color="auto" w:fill="FFFFFF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November </w:t>
      </w:r>
      <w:r w:rsidR="005C494F">
        <w:rPr>
          <w:rFonts w:cs="Arial"/>
          <w:szCs w:val="20"/>
        </w:rPr>
        <w:t>14</w:t>
      </w:r>
      <w:r w:rsidR="00E45172" w:rsidRPr="004C340E">
        <w:rPr>
          <w:rFonts w:cs="Arial"/>
          <w:szCs w:val="20"/>
        </w:rPr>
        <w:t>, 2023</w:t>
      </w:r>
    </w:p>
    <w:p w14:paraId="67FD7E95" w14:textId="77777777" w:rsidR="00E45172" w:rsidRPr="004C340E" w:rsidRDefault="00E45172" w:rsidP="00E45172">
      <w:pPr>
        <w:shd w:val="clear" w:color="auto" w:fill="FFFFFF"/>
        <w:rPr>
          <w:rFonts w:cs="Arial"/>
          <w:szCs w:val="20"/>
        </w:rPr>
      </w:pPr>
    </w:p>
    <w:tbl>
      <w:tblPr>
        <w:tblW w:w="1052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350"/>
        <w:gridCol w:w="1620"/>
        <w:gridCol w:w="1080"/>
        <w:gridCol w:w="1530"/>
        <w:gridCol w:w="1710"/>
      </w:tblGrid>
      <w:tr w:rsidR="00E45172" w:rsidRPr="004C340E" w14:paraId="01F0F204" w14:textId="77777777" w:rsidTr="00DE399D">
        <w:trPr>
          <w:trHeight w:val="382"/>
        </w:trPr>
        <w:tc>
          <w:tcPr>
            <w:tcW w:w="10527" w:type="dxa"/>
            <w:gridSpan w:val="6"/>
            <w:tcBorders>
              <w:bottom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2EE1038" w14:textId="77777777" w:rsidR="00E45172" w:rsidRPr="004C340E" w:rsidRDefault="00E45172" w:rsidP="00357DE7">
            <w:pPr>
              <w:jc w:val="center"/>
              <w:rPr>
                <w:rFonts w:cs="Arial"/>
                <w:b/>
                <w:szCs w:val="20"/>
              </w:rPr>
            </w:pPr>
            <w:r w:rsidRPr="004C340E">
              <w:rPr>
                <w:rFonts w:cs="Arial"/>
                <w:b/>
                <w:szCs w:val="20"/>
              </w:rPr>
              <w:t>Worker / Practicum Student Incidents</w:t>
            </w:r>
          </w:p>
        </w:tc>
      </w:tr>
      <w:tr w:rsidR="00E45172" w:rsidRPr="004C340E" w14:paraId="53496E7F" w14:textId="77777777" w:rsidTr="00DE399D">
        <w:tc>
          <w:tcPr>
            <w:tcW w:w="3237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3812361" w14:textId="77777777" w:rsidR="00E45172" w:rsidRPr="004C340E" w:rsidRDefault="00E45172" w:rsidP="00357DE7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5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C36F2E2" w14:textId="2BCDB021" w:rsidR="00E45172" w:rsidRPr="004C340E" w:rsidRDefault="0006331E" w:rsidP="00357DE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Total </w:t>
            </w:r>
            <w:r w:rsidR="00E45172" w:rsidRPr="004C340E">
              <w:rPr>
                <w:rFonts w:cs="Arial"/>
                <w:b/>
                <w:szCs w:val="20"/>
              </w:rPr>
              <w:t>Incidents</w:t>
            </w:r>
          </w:p>
        </w:tc>
        <w:tc>
          <w:tcPr>
            <w:tcW w:w="162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310B896" w14:textId="77777777" w:rsidR="00E45172" w:rsidRPr="004C340E" w:rsidRDefault="00E45172" w:rsidP="00357DE7">
            <w:pPr>
              <w:jc w:val="center"/>
              <w:rPr>
                <w:rFonts w:cs="Arial"/>
                <w:b/>
                <w:szCs w:val="20"/>
              </w:rPr>
            </w:pPr>
            <w:r w:rsidRPr="004C340E">
              <w:rPr>
                <w:rFonts w:cs="Arial"/>
                <w:b/>
                <w:szCs w:val="20"/>
              </w:rPr>
              <w:t>Near Miss / No Injury</w:t>
            </w:r>
          </w:p>
        </w:tc>
        <w:tc>
          <w:tcPr>
            <w:tcW w:w="108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3863D1D" w14:textId="77777777" w:rsidR="00E45172" w:rsidRPr="004C340E" w:rsidRDefault="00E45172" w:rsidP="00357DE7">
            <w:pPr>
              <w:jc w:val="center"/>
              <w:rPr>
                <w:rFonts w:cs="Arial"/>
                <w:b/>
                <w:szCs w:val="20"/>
              </w:rPr>
            </w:pPr>
            <w:r w:rsidRPr="004C340E">
              <w:rPr>
                <w:rFonts w:cs="Arial"/>
                <w:b/>
                <w:szCs w:val="20"/>
              </w:rPr>
              <w:t xml:space="preserve">First Aid </w:t>
            </w:r>
          </w:p>
        </w:tc>
        <w:tc>
          <w:tcPr>
            <w:tcW w:w="153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E36D94" w14:textId="77777777" w:rsidR="00E45172" w:rsidRPr="004C340E" w:rsidRDefault="00E45172" w:rsidP="00357DE7">
            <w:pPr>
              <w:jc w:val="center"/>
              <w:rPr>
                <w:rFonts w:cs="Arial"/>
                <w:b/>
                <w:szCs w:val="20"/>
              </w:rPr>
            </w:pPr>
            <w:r w:rsidRPr="004C340E">
              <w:rPr>
                <w:rFonts w:cs="Arial"/>
                <w:b/>
                <w:szCs w:val="20"/>
              </w:rPr>
              <w:t xml:space="preserve">Medical Treatment </w:t>
            </w:r>
          </w:p>
        </w:tc>
        <w:tc>
          <w:tcPr>
            <w:tcW w:w="1710" w:type="dxa"/>
            <w:tcBorders>
              <w:bottom w:val="doub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2EFC445" w14:textId="77777777" w:rsidR="00E45172" w:rsidRPr="004C340E" w:rsidRDefault="00E45172" w:rsidP="00357DE7">
            <w:pPr>
              <w:jc w:val="center"/>
              <w:rPr>
                <w:rFonts w:cs="Arial"/>
                <w:b/>
                <w:szCs w:val="20"/>
              </w:rPr>
            </w:pPr>
            <w:r w:rsidRPr="004C340E">
              <w:rPr>
                <w:rFonts w:cs="Arial"/>
                <w:b/>
                <w:szCs w:val="20"/>
              </w:rPr>
              <w:t>Lost-time injury</w:t>
            </w:r>
          </w:p>
        </w:tc>
      </w:tr>
      <w:tr w:rsidR="00E45172" w:rsidRPr="004C340E" w14:paraId="6735EC7C" w14:textId="77777777" w:rsidTr="00DE399D">
        <w:trPr>
          <w:trHeight w:val="229"/>
        </w:trPr>
        <w:tc>
          <w:tcPr>
            <w:tcW w:w="323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20D966" w14:textId="0995B1B5" w:rsidR="00E45172" w:rsidRPr="004C340E" w:rsidRDefault="00770573" w:rsidP="00357DE7">
            <w:pPr>
              <w:rPr>
                <w:rFonts w:cs="Arial"/>
                <w:szCs w:val="20"/>
              </w:rPr>
            </w:pPr>
            <w:r w:rsidRPr="004C340E">
              <w:rPr>
                <w:rFonts w:cs="Arial"/>
                <w:szCs w:val="20"/>
              </w:rPr>
              <w:t>Total</w:t>
            </w:r>
            <w:r w:rsidR="00E45172" w:rsidRPr="004C340E">
              <w:rPr>
                <w:rFonts w:cs="Arial"/>
                <w:szCs w:val="20"/>
              </w:rPr>
              <w:t xml:space="preserve"> for </w:t>
            </w:r>
            <w:r w:rsidR="005C494F">
              <w:rPr>
                <w:rFonts w:cs="Arial"/>
                <w:szCs w:val="20"/>
              </w:rPr>
              <w:t>Oct</w:t>
            </w:r>
            <w:r w:rsidR="00E45172" w:rsidRPr="004C340E">
              <w:rPr>
                <w:rFonts w:cs="Arial"/>
                <w:szCs w:val="20"/>
              </w:rPr>
              <w:t xml:space="preserve"> 2023</w:t>
            </w:r>
          </w:p>
        </w:tc>
        <w:tc>
          <w:tcPr>
            <w:tcW w:w="1350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410109" w14:textId="1493E907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20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D18E15" w14:textId="2F81B6A6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80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44B756" w14:textId="6923516F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530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3A33E3" w14:textId="66ACBFEA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710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E5568B" w14:textId="3962BE74" w:rsidR="00E45172" w:rsidRPr="004C340E" w:rsidRDefault="0006331E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E45172" w:rsidRPr="004C340E" w14:paraId="7C6A744E" w14:textId="77777777" w:rsidTr="00DE399D">
        <w:trPr>
          <w:trHeight w:val="229"/>
        </w:trPr>
        <w:tc>
          <w:tcPr>
            <w:tcW w:w="3237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1ABE30A8" w14:textId="2AA1418D" w:rsidR="00E45172" w:rsidRPr="004C340E" w:rsidRDefault="00E45172" w:rsidP="00357DE7">
            <w:pPr>
              <w:rPr>
                <w:rFonts w:cs="Arial"/>
                <w:szCs w:val="20"/>
              </w:rPr>
            </w:pPr>
            <w:r w:rsidRPr="004C340E">
              <w:rPr>
                <w:rFonts w:cs="Arial"/>
                <w:szCs w:val="20"/>
              </w:rPr>
              <w:t xml:space="preserve">Comparison - </w:t>
            </w:r>
            <w:r w:rsidR="005C494F">
              <w:rPr>
                <w:rFonts w:cs="Arial"/>
                <w:szCs w:val="20"/>
              </w:rPr>
              <w:t>Oct</w:t>
            </w:r>
            <w:r w:rsidRPr="004C340E">
              <w:rPr>
                <w:rFonts w:cs="Arial"/>
                <w:szCs w:val="20"/>
              </w:rPr>
              <w:t xml:space="preserve"> 2022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0D5D6E2F" w14:textId="4D06D208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458A9AF" w14:textId="389E55F8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87289A5" w14:textId="2DB9ECAB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0D176E70" w14:textId="6B553BAD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56F47CF4" w14:textId="74E1473A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E45172" w:rsidRPr="004C340E" w14:paraId="139F29F6" w14:textId="77777777" w:rsidTr="00DE399D">
        <w:trPr>
          <w:trHeight w:val="229"/>
        </w:trPr>
        <w:tc>
          <w:tcPr>
            <w:tcW w:w="3237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7CD2A1ED" w14:textId="77777777" w:rsidR="00E45172" w:rsidRPr="004C340E" w:rsidRDefault="00E45172" w:rsidP="00357DE7">
            <w:pPr>
              <w:rPr>
                <w:rFonts w:cs="Arial"/>
                <w:szCs w:val="20"/>
              </w:rPr>
            </w:pPr>
            <w:r w:rsidRPr="004C340E">
              <w:rPr>
                <w:rFonts w:cs="Arial"/>
                <w:szCs w:val="20"/>
              </w:rPr>
              <w:t>Year-to-date (2023)</w:t>
            </w:r>
          </w:p>
        </w:tc>
        <w:tc>
          <w:tcPr>
            <w:tcW w:w="135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379AFB75" w14:textId="01737020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</w:t>
            </w:r>
          </w:p>
        </w:tc>
        <w:tc>
          <w:tcPr>
            <w:tcW w:w="162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4FAD82CE" w14:textId="374DD168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</w:p>
        </w:tc>
        <w:tc>
          <w:tcPr>
            <w:tcW w:w="108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4E8007BB" w14:textId="645ACE03" w:rsidR="00E45172" w:rsidRPr="004C340E" w:rsidRDefault="0006331E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</w:p>
        </w:tc>
        <w:tc>
          <w:tcPr>
            <w:tcW w:w="153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20B5642E" w14:textId="3090D041" w:rsidR="00E45172" w:rsidRPr="004C340E" w:rsidRDefault="0006331E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  <w:tc>
          <w:tcPr>
            <w:tcW w:w="1710" w:type="dxa"/>
            <w:tcBorders>
              <w:top w:val="double" w:sz="4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14:paraId="69D10AFB" w14:textId="0F7D4BA7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</w:p>
        </w:tc>
      </w:tr>
      <w:tr w:rsidR="00E45172" w:rsidRPr="004C340E" w14:paraId="4B8CBD85" w14:textId="77777777" w:rsidTr="00DE399D">
        <w:trPr>
          <w:trHeight w:val="229"/>
        </w:trPr>
        <w:tc>
          <w:tcPr>
            <w:tcW w:w="3237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C196F9F" w14:textId="77777777" w:rsidR="00E45172" w:rsidRPr="004C340E" w:rsidRDefault="00E45172" w:rsidP="00357DE7">
            <w:pPr>
              <w:rPr>
                <w:rFonts w:cs="Arial"/>
                <w:szCs w:val="20"/>
              </w:rPr>
            </w:pPr>
            <w:r w:rsidRPr="004C340E">
              <w:rPr>
                <w:rFonts w:cs="Arial"/>
                <w:szCs w:val="20"/>
              </w:rPr>
              <w:t>Year-to-date (2022)</w:t>
            </w:r>
          </w:p>
        </w:tc>
        <w:tc>
          <w:tcPr>
            <w:tcW w:w="135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6DC1BE0" w14:textId="19F88488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526368B" w14:textId="316FAADC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60747FD" w14:textId="3275AE74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61986A" w14:textId="42A0894E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doub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B20FCBD" w14:textId="2867DB3E" w:rsidR="00E45172" w:rsidRPr="004C340E" w:rsidRDefault="005C494F" w:rsidP="00357DE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</w:tr>
    </w:tbl>
    <w:p w14:paraId="1E494661" w14:textId="7A4206D1" w:rsidR="004B432B" w:rsidRPr="004C340E" w:rsidRDefault="004B432B" w:rsidP="00E45172">
      <w:pPr>
        <w:shd w:val="clear" w:color="auto" w:fill="FFFFFF"/>
        <w:rPr>
          <w:rFonts w:cs="Arial"/>
          <w:szCs w:val="20"/>
        </w:rPr>
        <w:sectPr w:rsidR="004B432B" w:rsidRPr="004C340E" w:rsidSect="008A4549">
          <w:headerReference w:type="default" r:id="rId11"/>
          <w:footerReference w:type="defaul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3EECB503" w14:textId="1E006130" w:rsidR="004B432B" w:rsidRPr="006F0FDD" w:rsidRDefault="004B432B" w:rsidP="004B432B">
      <w:pPr>
        <w:pStyle w:val="BodyText"/>
        <w:spacing w:before="100" w:beforeAutospacing="1"/>
        <w:ind w:left="144"/>
        <w:rPr>
          <w:b/>
          <w:bCs/>
          <w:szCs w:val="20"/>
        </w:rPr>
      </w:pPr>
      <w:r w:rsidRPr="006F0FDD">
        <w:rPr>
          <w:b/>
          <w:bCs/>
          <w:szCs w:val="20"/>
        </w:rPr>
        <w:lastRenderedPageBreak/>
        <w:t>Worker</w:t>
      </w:r>
      <w:r w:rsidRPr="006F0FDD">
        <w:rPr>
          <w:b/>
          <w:bCs/>
          <w:spacing w:val="-10"/>
          <w:szCs w:val="20"/>
        </w:rPr>
        <w:t xml:space="preserve"> </w:t>
      </w:r>
      <w:r w:rsidRPr="006F0FDD">
        <w:rPr>
          <w:b/>
          <w:bCs/>
          <w:szCs w:val="20"/>
        </w:rPr>
        <w:t>/</w:t>
      </w:r>
      <w:r w:rsidRPr="006F0FDD">
        <w:rPr>
          <w:b/>
          <w:bCs/>
          <w:spacing w:val="-10"/>
          <w:szCs w:val="20"/>
        </w:rPr>
        <w:t xml:space="preserve"> </w:t>
      </w:r>
      <w:r w:rsidRPr="006F0FDD">
        <w:rPr>
          <w:b/>
          <w:bCs/>
          <w:szCs w:val="20"/>
        </w:rPr>
        <w:t>Practicum</w:t>
      </w:r>
      <w:r w:rsidRPr="006F0FDD">
        <w:rPr>
          <w:b/>
          <w:bCs/>
          <w:spacing w:val="-10"/>
          <w:szCs w:val="20"/>
        </w:rPr>
        <w:t xml:space="preserve"> </w:t>
      </w:r>
      <w:r w:rsidRPr="006F0FDD">
        <w:rPr>
          <w:b/>
          <w:bCs/>
          <w:szCs w:val="20"/>
        </w:rPr>
        <w:t>Student</w:t>
      </w:r>
      <w:r w:rsidRPr="006F0FDD">
        <w:rPr>
          <w:b/>
          <w:bCs/>
          <w:spacing w:val="-10"/>
          <w:szCs w:val="20"/>
        </w:rPr>
        <w:t xml:space="preserve"> </w:t>
      </w:r>
      <w:r w:rsidRPr="006F0FDD">
        <w:rPr>
          <w:b/>
          <w:bCs/>
          <w:spacing w:val="-2"/>
          <w:szCs w:val="20"/>
        </w:rPr>
        <w:t>Incidents</w:t>
      </w:r>
    </w:p>
    <w:tbl>
      <w:tblPr>
        <w:tblW w:w="140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70"/>
        <w:gridCol w:w="1440"/>
        <w:gridCol w:w="1170"/>
        <w:gridCol w:w="1620"/>
        <w:gridCol w:w="1980"/>
        <w:gridCol w:w="5357"/>
      </w:tblGrid>
      <w:tr w:rsidR="00E343FB" w:rsidRPr="005C494F" w14:paraId="0608E21F" w14:textId="77777777" w:rsidTr="005C494F">
        <w:trPr>
          <w:trHeight w:val="212"/>
        </w:trPr>
        <w:tc>
          <w:tcPr>
            <w:tcW w:w="1342" w:type="dxa"/>
            <w:tcBorders>
              <w:bottom w:val="double" w:sz="6" w:space="0" w:color="000000"/>
            </w:tcBorders>
          </w:tcPr>
          <w:p w14:paraId="19E90B3D" w14:textId="0B7EF1C2" w:rsidR="004B432B" w:rsidRPr="005C494F" w:rsidRDefault="004B432B" w:rsidP="006F0FDD">
            <w:pPr>
              <w:pStyle w:val="TableParagraph"/>
              <w:ind w:left="165" w:right="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bottom w:val="double" w:sz="6" w:space="0" w:color="000000"/>
            </w:tcBorders>
          </w:tcPr>
          <w:p w14:paraId="1C60D0CB" w14:textId="77777777" w:rsidR="004B432B" w:rsidRPr="005C494F" w:rsidRDefault="004B432B" w:rsidP="006F0FDD">
            <w:pPr>
              <w:pStyle w:val="TableParagraph"/>
              <w:ind w:left="162" w:right="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JOHSC</w:t>
            </w: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14:paraId="4936C6F9" w14:textId="3B4AFFC5" w:rsidR="004B432B" w:rsidRPr="005C494F" w:rsidRDefault="004B432B" w:rsidP="006F0FDD">
            <w:pPr>
              <w:pStyle w:val="TableParagraph"/>
              <w:ind w:left="150" w:right="1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Severity</w:t>
            </w:r>
          </w:p>
        </w:tc>
        <w:tc>
          <w:tcPr>
            <w:tcW w:w="1170" w:type="dxa"/>
            <w:tcBorders>
              <w:bottom w:val="double" w:sz="6" w:space="0" w:color="000000"/>
            </w:tcBorders>
          </w:tcPr>
          <w:p w14:paraId="4C27310E" w14:textId="77777777" w:rsidR="004B432B" w:rsidRPr="005C494F" w:rsidRDefault="004B432B" w:rsidP="006F0FDD">
            <w:pPr>
              <w:pStyle w:val="TableParagraph"/>
              <w:ind w:left="167" w:right="150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z w:val="20"/>
                <w:szCs w:val="20"/>
              </w:rPr>
              <w:t>Claim</w:t>
            </w:r>
            <w:r w:rsidRPr="005C494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</w:p>
          <w:p w14:paraId="557C2662" w14:textId="1691CCF7" w:rsidR="004B432B" w:rsidRPr="005C494F" w:rsidRDefault="004B432B" w:rsidP="006F0FDD">
            <w:pPr>
              <w:pStyle w:val="TableParagraph"/>
              <w:ind w:left="167" w:right="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Type</w:t>
            </w:r>
          </w:p>
        </w:tc>
        <w:tc>
          <w:tcPr>
            <w:tcW w:w="1620" w:type="dxa"/>
            <w:tcBorders>
              <w:bottom w:val="double" w:sz="6" w:space="0" w:color="000000"/>
            </w:tcBorders>
          </w:tcPr>
          <w:p w14:paraId="16D954F9" w14:textId="77CDAB5B" w:rsidR="004B432B" w:rsidRPr="005C494F" w:rsidRDefault="004B432B" w:rsidP="006F0FDD">
            <w:pPr>
              <w:pStyle w:val="TableParagraph"/>
              <w:ind w:left="152" w:right="1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Treatment</w:t>
            </w:r>
            <w:r w:rsidRPr="005C494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Level</w:t>
            </w:r>
          </w:p>
        </w:tc>
        <w:tc>
          <w:tcPr>
            <w:tcW w:w="1980" w:type="dxa"/>
            <w:tcBorders>
              <w:bottom w:val="double" w:sz="6" w:space="0" w:color="000000"/>
            </w:tcBorders>
          </w:tcPr>
          <w:p w14:paraId="2A9D7FFE" w14:textId="425BE631" w:rsidR="004B432B" w:rsidRPr="005C494F" w:rsidRDefault="004B432B" w:rsidP="006F0FDD">
            <w:pPr>
              <w:pStyle w:val="TableParagraph"/>
              <w:ind w:left="31"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z w:val="20"/>
                <w:szCs w:val="20"/>
              </w:rPr>
              <w:t>Injury</w:t>
            </w:r>
            <w:r w:rsidRPr="005C494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Type</w:t>
            </w:r>
          </w:p>
        </w:tc>
        <w:tc>
          <w:tcPr>
            <w:tcW w:w="5357" w:type="dxa"/>
            <w:tcBorders>
              <w:bottom w:val="double" w:sz="6" w:space="0" w:color="000000"/>
            </w:tcBorders>
          </w:tcPr>
          <w:p w14:paraId="7743FB34" w14:textId="7B4CC40D" w:rsidR="004B432B" w:rsidRPr="005C494F" w:rsidRDefault="004B432B" w:rsidP="006F0FDD">
            <w:pPr>
              <w:pStyle w:val="TableParagraph"/>
              <w:ind w:left="51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Description</w:t>
            </w:r>
          </w:p>
        </w:tc>
      </w:tr>
      <w:tr w:rsidR="005C494F" w:rsidRPr="005C494F" w14:paraId="0526DA32" w14:textId="77777777" w:rsidTr="005C494F">
        <w:trPr>
          <w:trHeight w:val="1632"/>
        </w:trPr>
        <w:tc>
          <w:tcPr>
            <w:tcW w:w="1342" w:type="dxa"/>
            <w:tcBorders>
              <w:top w:val="double" w:sz="8" w:space="0" w:color="000000"/>
            </w:tcBorders>
          </w:tcPr>
          <w:p w14:paraId="48ECE1D8" w14:textId="77777777" w:rsidR="005C494F" w:rsidRPr="005C494F" w:rsidRDefault="005C494F" w:rsidP="005C494F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791B6FF5" w14:textId="42A0F3A9" w:rsidR="005C494F" w:rsidRPr="005C494F" w:rsidRDefault="005C494F" w:rsidP="005C494F">
            <w:pPr>
              <w:pStyle w:val="TableParagraph"/>
              <w:ind w:left="165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2023/10/05</w:t>
            </w:r>
          </w:p>
        </w:tc>
        <w:tc>
          <w:tcPr>
            <w:tcW w:w="1170" w:type="dxa"/>
            <w:tcBorders>
              <w:top w:val="double" w:sz="8" w:space="0" w:color="000000"/>
            </w:tcBorders>
          </w:tcPr>
          <w:p w14:paraId="33B06C38" w14:textId="77777777" w:rsidR="005C494F" w:rsidRPr="005C494F" w:rsidRDefault="005C494F" w:rsidP="005C494F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2C2191A2" w14:textId="1234614F" w:rsidR="005C494F" w:rsidRPr="005C494F" w:rsidRDefault="005C494F" w:rsidP="005C494F">
            <w:pPr>
              <w:pStyle w:val="TableParagraph"/>
              <w:ind w:left="157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FINOP</w:t>
            </w:r>
          </w:p>
        </w:tc>
        <w:tc>
          <w:tcPr>
            <w:tcW w:w="1440" w:type="dxa"/>
            <w:tcBorders>
              <w:top w:val="double" w:sz="8" w:space="0" w:color="000000"/>
            </w:tcBorders>
          </w:tcPr>
          <w:p w14:paraId="7E85D9AE" w14:textId="77777777" w:rsidR="005C494F" w:rsidRPr="005C494F" w:rsidRDefault="005C494F" w:rsidP="005C494F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4A8A03B6" w14:textId="1BFB4B5C" w:rsidR="005C494F" w:rsidRPr="005C494F" w:rsidRDefault="005C494F" w:rsidP="005C494F">
            <w:pPr>
              <w:pStyle w:val="TableParagraph"/>
              <w:ind w:left="148" w:righ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z w:val="20"/>
              </w:rPr>
              <w:t>T</w:t>
            </w:r>
            <w:r w:rsidRPr="005C494F">
              <w:rPr>
                <w:rFonts w:asciiTheme="minorHAnsi" w:hAnsiTheme="minorHAnsi" w:cstheme="minorHAnsi"/>
                <w:sz w:val="20"/>
              </w:rPr>
              <w:t>ime</w:t>
            </w:r>
            <w:r w:rsidRPr="005C494F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4"/>
                <w:sz w:val="20"/>
              </w:rPr>
              <w:t>loss</w:t>
            </w:r>
          </w:p>
        </w:tc>
        <w:tc>
          <w:tcPr>
            <w:tcW w:w="1170" w:type="dxa"/>
            <w:tcBorders>
              <w:top w:val="double" w:sz="8" w:space="0" w:color="000000"/>
            </w:tcBorders>
          </w:tcPr>
          <w:p w14:paraId="526D5346" w14:textId="77777777" w:rsidR="005C494F" w:rsidRPr="005C494F" w:rsidRDefault="005C494F" w:rsidP="005C494F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53158514" w14:textId="57F1408F" w:rsidR="005C494F" w:rsidRPr="005C494F" w:rsidRDefault="005C494F" w:rsidP="005C494F">
            <w:pPr>
              <w:pStyle w:val="TableParagraph"/>
              <w:ind w:left="165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njury</w:t>
            </w:r>
          </w:p>
        </w:tc>
        <w:tc>
          <w:tcPr>
            <w:tcW w:w="1620" w:type="dxa"/>
            <w:tcBorders>
              <w:top w:val="double" w:sz="8" w:space="0" w:color="000000"/>
            </w:tcBorders>
          </w:tcPr>
          <w:p w14:paraId="46481B57" w14:textId="77777777" w:rsidR="005C494F" w:rsidRPr="005C494F" w:rsidRDefault="005C494F" w:rsidP="005C494F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14:paraId="5BBD9766" w14:textId="77B9EC32" w:rsidR="005C494F" w:rsidRPr="005C494F" w:rsidRDefault="005C494F" w:rsidP="005C494F">
            <w:pPr>
              <w:pStyle w:val="TableParagraph"/>
              <w:ind w:left="146" w:righ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M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edical</w:t>
            </w:r>
          </w:p>
        </w:tc>
        <w:tc>
          <w:tcPr>
            <w:tcW w:w="1980" w:type="dxa"/>
            <w:tcBorders>
              <w:top w:val="double" w:sz="8" w:space="0" w:color="000000"/>
            </w:tcBorders>
          </w:tcPr>
          <w:p w14:paraId="08D83240" w14:textId="77777777" w:rsidR="005C494F" w:rsidRPr="005C494F" w:rsidRDefault="005C494F" w:rsidP="005C494F">
            <w:pPr>
              <w:pStyle w:val="TableParagraph"/>
              <w:ind w:left="31" w:right="13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14:paraId="5D4AE6F6" w14:textId="74B1DF07" w:rsidR="005C494F" w:rsidRPr="005C494F" w:rsidRDefault="005C494F" w:rsidP="005C494F">
            <w:pPr>
              <w:pStyle w:val="TableParagraph"/>
              <w:ind w:left="31" w:right="1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sz w:val="20"/>
              </w:rPr>
              <w:t>M</w:t>
            </w:r>
            <w:r w:rsidRPr="005C494F">
              <w:rPr>
                <w:rFonts w:asciiTheme="minorHAnsi" w:hAnsiTheme="minorHAnsi" w:cstheme="minorHAnsi"/>
                <w:spacing w:val="-2"/>
                <w:sz w:val="20"/>
              </w:rPr>
              <w:t xml:space="preserve">usculoskeletal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njury</w:t>
            </w:r>
          </w:p>
        </w:tc>
        <w:tc>
          <w:tcPr>
            <w:tcW w:w="5357" w:type="dxa"/>
            <w:tcBorders>
              <w:top w:val="double" w:sz="6" w:space="0" w:color="000000"/>
            </w:tcBorders>
          </w:tcPr>
          <w:p w14:paraId="36C6324A" w14:textId="77777777" w:rsidR="005C494F" w:rsidRDefault="005C494F" w:rsidP="005C494F">
            <w:pPr>
              <w:pStyle w:val="TableParagraph"/>
              <w:spacing w:line="264" w:lineRule="auto"/>
              <w:ind w:left="86" w:right="29"/>
              <w:rPr>
                <w:rFonts w:asciiTheme="minorHAnsi" w:hAnsiTheme="minorHAnsi" w:cstheme="minorHAnsi"/>
                <w:spacing w:val="-2"/>
                <w:w w:val="105"/>
                <w:sz w:val="20"/>
              </w:rPr>
            </w:pPr>
          </w:p>
          <w:p w14:paraId="031E26C6" w14:textId="13F846F0" w:rsidR="005C494F" w:rsidRPr="005C494F" w:rsidRDefault="005C494F" w:rsidP="005C494F">
            <w:pPr>
              <w:pStyle w:val="TableParagraph"/>
              <w:spacing w:line="264" w:lineRule="auto"/>
              <w:ind w:left="86" w:right="29"/>
              <w:rPr>
                <w:rFonts w:asciiTheme="minorHAnsi" w:hAnsiTheme="minorHAnsi" w:cstheme="minorHAnsi"/>
                <w:sz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Worker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twinged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their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back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while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lifting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heavy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tray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of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items.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Corrective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action: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worker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to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ask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for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help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if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lifting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heavier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loads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as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well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as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to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use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proper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lifting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techniques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when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lifting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heavier</w:t>
            </w:r>
          </w:p>
          <w:p w14:paraId="227AE2F6" w14:textId="77777777" w:rsidR="005C494F" w:rsidRDefault="005C494F" w:rsidP="005C494F">
            <w:pPr>
              <w:pStyle w:val="TableParagraph"/>
              <w:ind w:left="63" w:right="29" w:hanging="3"/>
              <w:rPr>
                <w:rFonts w:asciiTheme="minorHAnsi" w:hAnsiTheme="minorHAnsi" w:cstheme="minorHAnsi"/>
                <w:spacing w:val="-2"/>
                <w:sz w:val="20"/>
              </w:rPr>
            </w:pPr>
            <w:r w:rsidRPr="005C494F">
              <w:rPr>
                <w:rFonts w:asciiTheme="minorHAnsi" w:hAnsiTheme="minorHAnsi" w:cstheme="minorHAnsi"/>
                <w:sz w:val="20"/>
              </w:rPr>
              <w:t>and/or</w:t>
            </w:r>
            <w:r w:rsidRPr="005C494F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z w:val="20"/>
              </w:rPr>
              <w:t>awkward</w:t>
            </w:r>
            <w:r w:rsidRPr="005C494F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sz w:val="20"/>
              </w:rPr>
              <w:t>items.</w:t>
            </w:r>
          </w:p>
          <w:p w14:paraId="1D8B541F" w14:textId="6C841733" w:rsidR="005C494F" w:rsidRPr="005C494F" w:rsidRDefault="005C494F" w:rsidP="005C494F">
            <w:pPr>
              <w:pStyle w:val="TableParagraph"/>
              <w:ind w:left="63" w:right="29" w:hanging="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494F" w:rsidRPr="005C494F" w14:paraId="7B44FBBC" w14:textId="77777777" w:rsidTr="005C494F">
        <w:trPr>
          <w:trHeight w:val="1847"/>
        </w:trPr>
        <w:tc>
          <w:tcPr>
            <w:tcW w:w="1342" w:type="dxa"/>
          </w:tcPr>
          <w:p w14:paraId="0A075962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4A1F574" w14:textId="61412688" w:rsidR="005C494F" w:rsidRPr="005C494F" w:rsidRDefault="005C494F" w:rsidP="005C494F">
            <w:pPr>
              <w:pStyle w:val="TableParagraph"/>
              <w:ind w:left="165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2023/10/05</w:t>
            </w:r>
          </w:p>
        </w:tc>
        <w:tc>
          <w:tcPr>
            <w:tcW w:w="1170" w:type="dxa"/>
          </w:tcPr>
          <w:p w14:paraId="1B700B7F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A198A29" w14:textId="5C7507EA" w:rsidR="005C494F" w:rsidRPr="005C494F" w:rsidRDefault="005C494F" w:rsidP="005C494F">
            <w:pPr>
              <w:pStyle w:val="TableParagraph"/>
              <w:ind w:left="166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z w:val="20"/>
              </w:rPr>
              <w:t>PROV</w:t>
            </w:r>
            <w:r w:rsidRPr="005C494F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5"/>
                <w:sz w:val="20"/>
              </w:rPr>
              <w:t>VPR</w:t>
            </w:r>
          </w:p>
        </w:tc>
        <w:tc>
          <w:tcPr>
            <w:tcW w:w="1440" w:type="dxa"/>
          </w:tcPr>
          <w:p w14:paraId="10BD7134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2D801F" w14:textId="0564EF69" w:rsidR="005C494F" w:rsidRPr="005C494F" w:rsidRDefault="005C494F" w:rsidP="005C494F">
            <w:pPr>
              <w:pStyle w:val="TableParagraph"/>
              <w:ind w:left="150" w:righ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z w:val="20"/>
              </w:rPr>
              <w:t>ncident</w:t>
            </w:r>
            <w:r w:rsidRPr="005C494F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15"/>
                <w:sz w:val="20"/>
              </w:rPr>
              <w:t>O</w:t>
            </w:r>
            <w:r w:rsidRPr="005C494F">
              <w:rPr>
                <w:rFonts w:asciiTheme="minorHAnsi" w:hAnsiTheme="minorHAnsi" w:cstheme="minorHAnsi"/>
                <w:spacing w:val="-4"/>
                <w:sz w:val="20"/>
              </w:rPr>
              <w:t>nly</w:t>
            </w:r>
          </w:p>
        </w:tc>
        <w:tc>
          <w:tcPr>
            <w:tcW w:w="1170" w:type="dxa"/>
          </w:tcPr>
          <w:p w14:paraId="6A17AAFA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9864E60" w14:textId="62BAE3CE" w:rsidR="005C494F" w:rsidRPr="005C494F" w:rsidRDefault="005C494F" w:rsidP="005C494F">
            <w:pPr>
              <w:pStyle w:val="TableParagraph"/>
              <w:ind w:left="165" w:right="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>N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</w:t>
            </w:r>
            <w:r w:rsidRPr="005C494F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njury</w:t>
            </w:r>
          </w:p>
        </w:tc>
        <w:tc>
          <w:tcPr>
            <w:tcW w:w="1620" w:type="dxa"/>
          </w:tcPr>
          <w:p w14:paraId="2992526F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FBDB7EC" w14:textId="0C77351F" w:rsidR="005C494F" w:rsidRPr="005C494F" w:rsidRDefault="005C494F" w:rsidP="005C494F">
            <w:pPr>
              <w:pStyle w:val="TableParagraph"/>
              <w:ind w:left="145" w:right="132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>N/A</w:t>
            </w:r>
          </w:p>
        </w:tc>
        <w:tc>
          <w:tcPr>
            <w:tcW w:w="1980" w:type="dxa"/>
          </w:tcPr>
          <w:p w14:paraId="543DA427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C11BF67" w14:textId="3914F96F" w:rsidR="005C494F" w:rsidRPr="005C494F" w:rsidRDefault="005C494F" w:rsidP="005C494F">
            <w:pPr>
              <w:pStyle w:val="TableParagraph"/>
              <w:ind w:left="31" w:right="1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20"/>
              </w:rPr>
              <w:t xml:space="preserve">  N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</w:t>
            </w:r>
            <w:r w:rsidRPr="005C494F">
              <w:rPr>
                <w:rFonts w:asciiTheme="minorHAnsi" w:hAnsiTheme="minorHAnsi" w:cstheme="minorHAnsi"/>
                <w:spacing w:val="-12"/>
                <w:w w:val="10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njury</w:t>
            </w:r>
          </w:p>
        </w:tc>
        <w:tc>
          <w:tcPr>
            <w:tcW w:w="5357" w:type="dxa"/>
          </w:tcPr>
          <w:p w14:paraId="411D6F8E" w14:textId="77777777" w:rsidR="005C494F" w:rsidRDefault="005C494F" w:rsidP="005C494F">
            <w:pPr>
              <w:pStyle w:val="TableParagraph"/>
              <w:ind w:left="68" w:right="34"/>
              <w:rPr>
                <w:rFonts w:asciiTheme="minorHAnsi" w:hAnsiTheme="minorHAnsi" w:cstheme="minorHAnsi"/>
                <w:w w:val="105"/>
                <w:sz w:val="20"/>
              </w:rPr>
            </w:pPr>
          </w:p>
          <w:p w14:paraId="704EA40C" w14:textId="5F61AC57" w:rsidR="005C494F" w:rsidRDefault="005C494F" w:rsidP="005C494F">
            <w:pPr>
              <w:pStyle w:val="TableParagraph"/>
              <w:ind w:left="68" w:right="34"/>
              <w:rPr>
                <w:rFonts w:asciiTheme="minorHAnsi" w:hAnsiTheme="minorHAnsi" w:cstheme="minorHAnsi"/>
                <w:w w:val="105"/>
                <w:sz w:val="20"/>
              </w:rPr>
            </w:pP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glass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bottle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containing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2-mercaptoethanol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was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taken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from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fridge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when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bottle</w:t>
            </w:r>
            <w:r w:rsidRPr="005C494F">
              <w:rPr>
                <w:rFonts w:asciiTheme="minorHAnsi" w:hAnsiTheme="minorHAnsi" w:cstheme="minorHAnsi"/>
                <w:spacing w:val="-8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slipped from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person's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hand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and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landed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on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floor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and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broke.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lid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was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cracked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on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jar</w:t>
            </w:r>
            <w:r w:rsidRPr="005C494F">
              <w:rPr>
                <w:rFonts w:asciiTheme="minorHAnsi" w:hAnsiTheme="minorHAnsi" w:cstheme="minorHAnsi"/>
                <w:spacing w:val="-9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and person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picking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up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bottle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picked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it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up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from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lid.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Corrective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actions: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 xml:space="preserve">2-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Mercaptoethanol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jar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will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be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put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in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secondary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container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with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lid,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and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chemicals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with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broken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lids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will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transferred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to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an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appropriate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container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and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labelled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correctly.</w:t>
            </w:r>
          </w:p>
          <w:p w14:paraId="5FE8A669" w14:textId="1DD0DA2D" w:rsidR="005C494F" w:rsidRPr="005C494F" w:rsidRDefault="005C494F" w:rsidP="005C494F">
            <w:pPr>
              <w:pStyle w:val="TableParagraph"/>
              <w:ind w:left="68"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494F" w:rsidRPr="005C494F" w14:paraId="16670370" w14:textId="77777777" w:rsidTr="005C494F">
        <w:trPr>
          <w:trHeight w:val="2312"/>
        </w:trPr>
        <w:tc>
          <w:tcPr>
            <w:tcW w:w="1342" w:type="dxa"/>
          </w:tcPr>
          <w:p w14:paraId="16EECD4B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08D42F" w14:textId="06FED502" w:rsidR="005C494F" w:rsidRPr="005C494F" w:rsidRDefault="005C494F" w:rsidP="005C494F">
            <w:pPr>
              <w:pStyle w:val="TableParagraph"/>
              <w:ind w:left="165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2023/10/06</w:t>
            </w:r>
          </w:p>
        </w:tc>
        <w:tc>
          <w:tcPr>
            <w:tcW w:w="1170" w:type="dxa"/>
          </w:tcPr>
          <w:p w14:paraId="793E5297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FBBC759" w14:textId="7B1389F2" w:rsidR="005C494F" w:rsidRPr="005C494F" w:rsidRDefault="005C494F" w:rsidP="005C494F">
            <w:pPr>
              <w:pStyle w:val="TableParagraph"/>
              <w:ind w:left="157" w:right="150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FINOP</w:t>
            </w:r>
          </w:p>
        </w:tc>
        <w:tc>
          <w:tcPr>
            <w:tcW w:w="1440" w:type="dxa"/>
          </w:tcPr>
          <w:p w14:paraId="379FF317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75971C3" w14:textId="405A6079" w:rsidR="005C494F" w:rsidRPr="005C494F" w:rsidRDefault="005C494F" w:rsidP="005C494F">
            <w:pPr>
              <w:pStyle w:val="TableParagraph"/>
              <w:ind w:left="148" w:right="13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z w:val="20"/>
              </w:rPr>
              <w:t>ncident</w:t>
            </w:r>
            <w:r w:rsidRPr="005C494F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>O</w:t>
            </w:r>
            <w:r w:rsidRPr="005C494F">
              <w:rPr>
                <w:rFonts w:asciiTheme="minorHAnsi" w:hAnsiTheme="minorHAnsi" w:cstheme="minorHAnsi"/>
                <w:spacing w:val="-4"/>
                <w:sz w:val="20"/>
              </w:rPr>
              <w:t>nly</w:t>
            </w:r>
          </w:p>
        </w:tc>
        <w:tc>
          <w:tcPr>
            <w:tcW w:w="1170" w:type="dxa"/>
          </w:tcPr>
          <w:p w14:paraId="56FBCBE8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A05DE93" w14:textId="53DC1A04" w:rsidR="005C494F" w:rsidRPr="005C494F" w:rsidRDefault="005C494F" w:rsidP="005C494F">
            <w:pPr>
              <w:pStyle w:val="TableParagraph"/>
              <w:ind w:left="165" w:right="1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njury</w:t>
            </w:r>
          </w:p>
        </w:tc>
        <w:tc>
          <w:tcPr>
            <w:tcW w:w="1620" w:type="dxa"/>
          </w:tcPr>
          <w:p w14:paraId="0F2F94A8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2D1C42D" w14:textId="06FF070B" w:rsidR="005C494F" w:rsidRPr="005C494F" w:rsidRDefault="005C494F" w:rsidP="005C494F">
            <w:pPr>
              <w:pStyle w:val="TableParagraph"/>
              <w:ind w:left="152" w:right="13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>F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irst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id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eclined</w:t>
            </w:r>
          </w:p>
        </w:tc>
        <w:tc>
          <w:tcPr>
            <w:tcW w:w="1980" w:type="dxa"/>
          </w:tcPr>
          <w:p w14:paraId="2AB3125D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11983BB" w14:textId="33381069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M</w:t>
            </w:r>
            <w:r w:rsidRPr="005C494F">
              <w:rPr>
                <w:rFonts w:asciiTheme="minorHAnsi" w:hAnsiTheme="minorHAnsi" w:cstheme="minorHAnsi"/>
                <w:sz w:val="20"/>
              </w:rPr>
              <w:t>inor</w:t>
            </w:r>
            <w:r w:rsidRPr="005C494F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L</w:t>
            </w:r>
            <w:r w:rsidRPr="005C494F">
              <w:rPr>
                <w:rFonts w:asciiTheme="minorHAnsi" w:hAnsiTheme="minorHAnsi" w:cstheme="minorHAnsi"/>
                <w:spacing w:val="-2"/>
                <w:sz w:val="20"/>
              </w:rPr>
              <w:t>aceration</w:t>
            </w:r>
          </w:p>
        </w:tc>
        <w:tc>
          <w:tcPr>
            <w:tcW w:w="5357" w:type="dxa"/>
          </w:tcPr>
          <w:p w14:paraId="2F649C1C" w14:textId="77777777" w:rsidR="005C494F" w:rsidRDefault="005C494F" w:rsidP="005C494F">
            <w:pPr>
              <w:pStyle w:val="TableParagraph"/>
              <w:spacing w:line="264" w:lineRule="auto"/>
              <w:ind w:left="43" w:right="-14"/>
              <w:rPr>
                <w:rFonts w:asciiTheme="minorHAnsi" w:hAnsiTheme="minorHAnsi" w:cstheme="minorHAnsi"/>
                <w:spacing w:val="-2"/>
                <w:w w:val="105"/>
                <w:sz w:val="20"/>
              </w:rPr>
            </w:pPr>
          </w:p>
          <w:p w14:paraId="1C7414E1" w14:textId="37E38B52" w:rsidR="005C494F" w:rsidRPr="005C494F" w:rsidRDefault="005C494F" w:rsidP="005C494F">
            <w:pPr>
              <w:pStyle w:val="TableParagraph"/>
              <w:spacing w:line="264" w:lineRule="auto"/>
              <w:ind w:left="43" w:right="-14"/>
              <w:rPr>
                <w:rFonts w:asciiTheme="minorHAnsi" w:hAnsiTheme="minorHAnsi" w:cstheme="minorHAnsi"/>
                <w:sz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While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accessing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communication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room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within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basement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mechanical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room,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worker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walked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into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ladder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lying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on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floor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in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dark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corridor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causing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minor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laceration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to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skin.</w:t>
            </w:r>
          </w:p>
          <w:p w14:paraId="60B1AFAA" w14:textId="77777777" w:rsidR="005C494F" w:rsidRDefault="005C494F" w:rsidP="005C494F">
            <w:pPr>
              <w:pStyle w:val="TableParagraph"/>
              <w:ind w:left="51" w:right="10" w:hanging="13"/>
              <w:rPr>
                <w:rFonts w:asciiTheme="minorHAnsi" w:hAnsiTheme="minorHAnsi" w:cstheme="minorHAnsi"/>
                <w:w w:val="105"/>
                <w:sz w:val="20"/>
              </w:rPr>
            </w:pPr>
            <w:r w:rsidRPr="005C494F">
              <w:rPr>
                <w:rFonts w:asciiTheme="minorHAnsi" w:hAnsiTheme="minorHAnsi" w:cstheme="minorHAnsi"/>
                <w:w w:val="105"/>
                <w:sz w:val="20"/>
              </w:rPr>
              <w:t>Multiple</w:t>
            </w:r>
            <w:r w:rsidRPr="005C494F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departments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use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space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&amp;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ladder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is</w:t>
            </w:r>
            <w:r w:rsidRPr="005C494F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not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labeled;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thus,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it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is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not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clear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where</w:t>
            </w:r>
            <w:r w:rsidRPr="005C494F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 best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storage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location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for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ladder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is.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light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switch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for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corridor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is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not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obvious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upon entry.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Corrective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action: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use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flashlight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or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cell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phone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light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to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locate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appropriate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light switch(es)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upon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entering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unfamiliar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areas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so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hazards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can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be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observed.</w:t>
            </w:r>
          </w:p>
          <w:p w14:paraId="6ADF5FB1" w14:textId="32A78BF9" w:rsidR="005C494F" w:rsidRPr="005C494F" w:rsidRDefault="005C494F" w:rsidP="005C494F">
            <w:pPr>
              <w:pStyle w:val="TableParagraph"/>
              <w:ind w:left="51" w:right="10" w:hanging="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494F" w:rsidRPr="005C494F" w14:paraId="5B6B6395" w14:textId="77777777" w:rsidTr="005C494F">
        <w:trPr>
          <w:trHeight w:val="1110"/>
        </w:trPr>
        <w:tc>
          <w:tcPr>
            <w:tcW w:w="1342" w:type="dxa"/>
          </w:tcPr>
          <w:p w14:paraId="7205D3EA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354AB2F" w14:textId="649FBA02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2023/10/31</w:t>
            </w:r>
          </w:p>
        </w:tc>
        <w:tc>
          <w:tcPr>
            <w:tcW w:w="1170" w:type="dxa"/>
          </w:tcPr>
          <w:p w14:paraId="5EAFBE42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2381047" w14:textId="49EFEF94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 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FINOP</w:t>
            </w:r>
          </w:p>
        </w:tc>
        <w:tc>
          <w:tcPr>
            <w:tcW w:w="1440" w:type="dxa"/>
          </w:tcPr>
          <w:p w14:paraId="2F25F36A" w14:textId="14C6CDA5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BD54457" w14:textId="29CBFFD2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T</w:t>
            </w:r>
            <w:r w:rsidRPr="005C494F">
              <w:rPr>
                <w:rFonts w:asciiTheme="minorHAnsi" w:hAnsiTheme="minorHAnsi" w:cstheme="minorHAnsi"/>
                <w:sz w:val="20"/>
              </w:rPr>
              <w:t>ime</w:t>
            </w:r>
            <w:r w:rsidRPr="005C494F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>L</w:t>
            </w:r>
            <w:r w:rsidRPr="005C494F">
              <w:rPr>
                <w:rFonts w:asciiTheme="minorHAnsi" w:hAnsiTheme="minorHAnsi" w:cstheme="minorHAnsi"/>
                <w:spacing w:val="-4"/>
                <w:sz w:val="20"/>
              </w:rPr>
              <w:t>oss</w:t>
            </w:r>
          </w:p>
        </w:tc>
        <w:tc>
          <w:tcPr>
            <w:tcW w:w="1170" w:type="dxa"/>
          </w:tcPr>
          <w:p w14:paraId="0B6C4420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FABA190" w14:textId="65C15FE8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  I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njury</w:t>
            </w:r>
          </w:p>
        </w:tc>
        <w:tc>
          <w:tcPr>
            <w:tcW w:w="1620" w:type="dxa"/>
          </w:tcPr>
          <w:p w14:paraId="2A6FEA25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661D0A1" w14:textId="1564B368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   M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edical</w:t>
            </w:r>
          </w:p>
        </w:tc>
        <w:tc>
          <w:tcPr>
            <w:tcW w:w="1980" w:type="dxa"/>
          </w:tcPr>
          <w:p w14:paraId="33456840" w14:textId="77777777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18D769F" w14:textId="67AF2DCF" w:rsidR="005C494F" w:rsidRPr="005C494F" w:rsidRDefault="005C494F" w:rsidP="005C494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4"/>
                <w:w w:val="105"/>
                <w:sz w:val="20"/>
              </w:rPr>
              <w:t xml:space="preserve">   B</w:t>
            </w:r>
            <w:r w:rsidRPr="005C494F">
              <w:rPr>
                <w:rFonts w:asciiTheme="minorHAnsi" w:hAnsiTheme="minorHAnsi" w:cstheme="minorHAnsi"/>
                <w:spacing w:val="-4"/>
                <w:w w:val="105"/>
                <w:sz w:val="20"/>
              </w:rPr>
              <w:t>urn</w:t>
            </w:r>
          </w:p>
        </w:tc>
        <w:tc>
          <w:tcPr>
            <w:tcW w:w="5357" w:type="dxa"/>
          </w:tcPr>
          <w:p w14:paraId="381CAED2" w14:textId="77777777" w:rsidR="005C494F" w:rsidRDefault="005C494F" w:rsidP="005C494F">
            <w:pPr>
              <w:pStyle w:val="TableParagraph"/>
              <w:spacing w:before="4" w:line="264" w:lineRule="auto"/>
              <w:ind w:left="33" w:right="-29"/>
              <w:rPr>
                <w:rFonts w:asciiTheme="minorHAnsi" w:hAnsiTheme="minorHAnsi" w:cstheme="minorHAnsi"/>
                <w:spacing w:val="-2"/>
                <w:w w:val="105"/>
                <w:sz w:val="20"/>
              </w:rPr>
            </w:pPr>
          </w:p>
          <w:p w14:paraId="542069A3" w14:textId="1221DCB4" w:rsidR="005C494F" w:rsidRPr="005C494F" w:rsidRDefault="005C494F" w:rsidP="005C494F">
            <w:pPr>
              <w:pStyle w:val="TableParagraph"/>
              <w:spacing w:before="4" w:line="264" w:lineRule="auto"/>
              <w:ind w:left="33" w:right="-29"/>
              <w:rPr>
                <w:rFonts w:asciiTheme="minorHAnsi" w:hAnsiTheme="minorHAnsi" w:cstheme="minorHAnsi"/>
                <w:sz w:val="20"/>
              </w:rPr>
            </w:pP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worker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was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troubleshooting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problem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with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the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function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of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large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dishwasher.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>They</w:t>
            </w:r>
            <w:r w:rsidRPr="005C494F">
              <w:rPr>
                <w:rFonts w:asciiTheme="minorHAnsi" w:hAnsiTheme="minorHAnsi" w:cstheme="minorHAnsi"/>
                <w:spacing w:val="-6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w w:val="105"/>
                <w:sz w:val="20"/>
              </w:rPr>
              <w:t xml:space="preserve">opened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</w:t>
            </w:r>
            <w:r w:rsidRPr="005C494F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series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of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doors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to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remove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fallen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plates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when</w:t>
            </w:r>
            <w:r w:rsidRPr="005C494F">
              <w:rPr>
                <w:rFonts w:asciiTheme="minorHAnsi" w:hAnsiTheme="minorHAnsi" w:cstheme="minorHAnsi"/>
                <w:spacing w:val="-14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their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right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elbow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was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burned.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Corrective</w:t>
            </w:r>
            <w:r w:rsidRPr="005C494F">
              <w:rPr>
                <w:rFonts w:asciiTheme="minorHAnsi" w:hAnsiTheme="minorHAnsi" w:cstheme="minorHAnsi"/>
                <w:spacing w:val="-13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action: demonstrate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safer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methods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of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dislodging/moving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fallen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items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e.g.,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using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gloves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and</w:t>
            </w:r>
            <w:r w:rsidRPr="005C494F">
              <w:rPr>
                <w:rFonts w:asciiTheme="minorHAnsi" w:hAnsiTheme="minorHAnsi" w:cstheme="minorHAnsi"/>
                <w:spacing w:val="-5"/>
                <w:w w:val="10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w w:val="105"/>
                <w:sz w:val="20"/>
              </w:rPr>
              <w:t>tongs</w:t>
            </w:r>
          </w:p>
          <w:p w14:paraId="1B5DAB25" w14:textId="77777777" w:rsidR="005C494F" w:rsidRDefault="005C494F" w:rsidP="005C494F">
            <w:pPr>
              <w:pStyle w:val="TableParagraph"/>
              <w:ind w:left="51" w:right="10" w:hanging="13"/>
              <w:rPr>
                <w:rFonts w:asciiTheme="minorHAnsi" w:hAnsiTheme="minorHAnsi" w:cstheme="minorHAnsi"/>
                <w:spacing w:val="-2"/>
                <w:sz w:val="20"/>
              </w:rPr>
            </w:pPr>
            <w:r w:rsidRPr="005C494F">
              <w:rPr>
                <w:rFonts w:asciiTheme="minorHAnsi" w:hAnsiTheme="minorHAnsi" w:cstheme="minorHAnsi"/>
                <w:sz w:val="20"/>
              </w:rPr>
              <w:t>instead</w:t>
            </w:r>
            <w:r w:rsidRPr="005C494F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z w:val="20"/>
              </w:rPr>
              <w:t>of</w:t>
            </w:r>
            <w:r w:rsidRPr="005C494F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z w:val="20"/>
              </w:rPr>
              <w:t>their</w:t>
            </w:r>
            <w:r w:rsidRPr="005C494F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5C494F">
              <w:rPr>
                <w:rFonts w:asciiTheme="minorHAnsi" w:hAnsiTheme="minorHAnsi" w:cstheme="minorHAnsi"/>
                <w:spacing w:val="-2"/>
                <w:sz w:val="20"/>
              </w:rPr>
              <w:t>hands.</w:t>
            </w:r>
          </w:p>
          <w:p w14:paraId="6B0C8C33" w14:textId="3F6B886E" w:rsidR="005C494F" w:rsidRPr="005C494F" w:rsidRDefault="005C494F" w:rsidP="005C494F">
            <w:pPr>
              <w:pStyle w:val="TableParagraph"/>
              <w:ind w:left="51" w:right="10" w:hanging="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042A8D" w14:textId="77777777" w:rsidR="005C494F" w:rsidRPr="005C494F" w:rsidRDefault="005C494F" w:rsidP="005C494F"/>
    <w:sectPr w:rsidR="005C494F" w:rsidRPr="005C494F" w:rsidSect="004B432B">
      <w:headerReference w:type="default" r:id="rId13"/>
      <w:footerReference w:type="default" r:id="rId14"/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E1DD" w14:textId="77777777" w:rsidR="00474825" w:rsidRDefault="00474825" w:rsidP="008A4549">
      <w:pPr>
        <w:spacing w:before="0" w:line="240" w:lineRule="auto"/>
      </w:pPr>
      <w:r>
        <w:separator/>
      </w:r>
    </w:p>
  </w:endnote>
  <w:endnote w:type="continuationSeparator" w:id="0">
    <w:p w14:paraId="7861063D" w14:textId="77777777" w:rsidR="00474825" w:rsidRDefault="00474825" w:rsidP="008A4549">
      <w:pPr>
        <w:spacing w:before="0" w:line="240" w:lineRule="auto"/>
      </w:pPr>
      <w:r>
        <w:continuationSeparator/>
      </w:r>
    </w:p>
  </w:endnote>
  <w:endnote w:type="continuationNotice" w:id="1">
    <w:p w14:paraId="5B250B03" w14:textId="77777777" w:rsidR="00474825" w:rsidRDefault="0047482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emi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BBA" w14:textId="77777777" w:rsidR="00273E7B" w:rsidRPr="00766A3C" w:rsidRDefault="00273E7B" w:rsidP="008A4549">
    <w:pPr>
      <w:pStyle w:val="Footer"/>
      <w:pBdr>
        <w:bottom w:val="single" w:sz="6" w:space="1" w:color="auto"/>
      </w:pBdr>
      <w:rPr>
        <w:rFonts w:ascii="Whitney Book" w:hAnsi="Whitney Book"/>
        <w:sz w:val="16"/>
        <w:szCs w:val="16"/>
      </w:rPr>
    </w:pPr>
  </w:p>
  <w:p w14:paraId="623FF23A" w14:textId="1CE25455" w:rsidR="00273E7B" w:rsidRPr="008A4549" w:rsidRDefault="00273E7B">
    <w:pPr>
      <w:pStyle w:val="Footer"/>
      <w:rPr>
        <w:rFonts w:ascii="Whitney Book" w:hAnsi="Whitney Book"/>
        <w:sz w:val="16"/>
        <w:szCs w:val="16"/>
      </w:rPr>
    </w:pPr>
    <w:r>
      <w:rPr>
        <w:rFonts w:ascii="Whitney Book" w:hAnsi="Whitney Book"/>
        <w:sz w:val="16"/>
        <w:szCs w:val="16"/>
      </w:rPr>
      <w:t xml:space="preserve">    </w:t>
    </w:r>
    <w:r w:rsidRPr="00766A3C">
      <w:rPr>
        <w:rFonts w:ascii="Whitney Book" w:hAnsi="Whitney Book"/>
        <w:sz w:val="16"/>
        <w:szCs w:val="16"/>
      </w:rPr>
      <w:t>UBC Okanagan - JOHSC minutes</w:t>
    </w:r>
    <w:r w:rsidRPr="00766A3C">
      <w:rPr>
        <w:rFonts w:ascii="Whitney Book" w:hAnsi="Whitney Book"/>
        <w:sz w:val="16"/>
        <w:szCs w:val="16"/>
      </w:rPr>
      <w:tab/>
    </w:r>
    <w:r w:rsidRPr="00766A3C">
      <w:rPr>
        <w:rFonts w:ascii="Whitney Book" w:hAnsi="Whitney Book"/>
        <w:sz w:val="16"/>
        <w:szCs w:val="16"/>
      </w:rPr>
      <w:tab/>
    </w:r>
    <w:r w:rsidRPr="00766A3C">
      <w:rPr>
        <w:rFonts w:ascii="Whitney Book" w:hAnsi="Whitney Book"/>
        <w:sz w:val="16"/>
        <w:szCs w:val="16"/>
      </w:rPr>
      <w:tab/>
      <w:t xml:space="preserve">Page </w:t>
    </w:r>
    <w:r w:rsidRPr="00766A3C">
      <w:rPr>
        <w:rFonts w:ascii="Whitney Book" w:hAnsi="Whitney Book"/>
        <w:sz w:val="16"/>
        <w:szCs w:val="16"/>
      </w:rPr>
      <w:fldChar w:fldCharType="begin"/>
    </w:r>
    <w:r w:rsidRPr="00766A3C">
      <w:rPr>
        <w:rFonts w:ascii="Whitney Book" w:hAnsi="Whitney Book"/>
        <w:sz w:val="16"/>
        <w:szCs w:val="16"/>
      </w:rPr>
      <w:instrText xml:space="preserve"> PAGE   \* MERGEFORMAT </w:instrText>
    </w:r>
    <w:r w:rsidRPr="00766A3C">
      <w:rPr>
        <w:rFonts w:ascii="Whitney Book" w:hAnsi="Whitney Book"/>
        <w:sz w:val="16"/>
        <w:szCs w:val="16"/>
      </w:rPr>
      <w:fldChar w:fldCharType="separate"/>
    </w:r>
    <w:r>
      <w:rPr>
        <w:rFonts w:ascii="Whitney Book" w:hAnsi="Whitney Book"/>
        <w:noProof/>
        <w:sz w:val="16"/>
        <w:szCs w:val="16"/>
      </w:rPr>
      <w:t>2</w:t>
    </w:r>
    <w:r w:rsidRPr="00766A3C">
      <w:rPr>
        <w:rFonts w:ascii="Whitney Book" w:hAnsi="Whitney Book"/>
        <w:noProof/>
        <w:sz w:val="16"/>
        <w:szCs w:val="16"/>
      </w:rPr>
      <w:fldChar w:fldCharType="end"/>
    </w:r>
  </w:p>
  <w:p w14:paraId="3F978A39" w14:textId="77777777" w:rsidR="00273E7B" w:rsidRDefault="00273E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2849" w14:textId="43769B1E" w:rsidR="004B432B" w:rsidRPr="005C494F" w:rsidRDefault="004B432B" w:rsidP="005C4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3AA8" w14:textId="77777777" w:rsidR="00474825" w:rsidRDefault="00474825" w:rsidP="008A4549">
      <w:pPr>
        <w:spacing w:before="0" w:line="240" w:lineRule="auto"/>
      </w:pPr>
      <w:r>
        <w:separator/>
      </w:r>
    </w:p>
  </w:footnote>
  <w:footnote w:type="continuationSeparator" w:id="0">
    <w:p w14:paraId="037A5C60" w14:textId="77777777" w:rsidR="00474825" w:rsidRDefault="00474825" w:rsidP="008A4549">
      <w:pPr>
        <w:spacing w:before="0" w:line="240" w:lineRule="auto"/>
      </w:pPr>
      <w:r>
        <w:continuationSeparator/>
      </w:r>
    </w:p>
  </w:footnote>
  <w:footnote w:type="continuationNotice" w:id="1">
    <w:p w14:paraId="2D02D614" w14:textId="77777777" w:rsidR="00474825" w:rsidRDefault="0047482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0"/>
      <w:gridCol w:w="6970"/>
    </w:tblGrid>
    <w:tr w:rsidR="00273E7B" w:rsidRPr="00C53BFB" w14:paraId="3B7AC647" w14:textId="77777777" w:rsidTr="006E2D76">
      <w:tc>
        <w:tcPr>
          <w:tcW w:w="4010" w:type="dxa"/>
        </w:tcPr>
        <w:p w14:paraId="3639C37F" w14:textId="77777777" w:rsidR="00273E7B" w:rsidRPr="00C53BFB" w:rsidRDefault="00273E7B" w:rsidP="008A4549">
          <w:pPr>
            <w:pStyle w:val="Header"/>
            <w:rPr>
              <w:rFonts w:ascii="Whitney Book" w:hAnsi="Whitney Book" w:cs="Tahoma"/>
              <w:szCs w:val="20"/>
            </w:rPr>
          </w:pPr>
          <w:r w:rsidRPr="00C53BFB">
            <w:rPr>
              <w:rFonts w:ascii="Whitney Book" w:hAnsi="Whitney Book" w:cs="Tahoma"/>
              <w:noProof/>
              <w:szCs w:val="20"/>
              <w:lang w:val="en-CA" w:eastAsia="en-CA"/>
            </w:rPr>
            <w:drawing>
              <wp:inline distT="0" distB="0" distL="0" distR="0" wp14:anchorId="1807D4A6" wp14:editId="7F75AF01">
                <wp:extent cx="398769" cy="543600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UBC Logo 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769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0" w:type="dxa"/>
          <w:vAlign w:val="center"/>
        </w:tcPr>
        <w:p w14:paraId="610DA664" w14:textId="77777777" w:rsidR="00273E7B" w:rsidRPr="00E83911" w:rsidRDefault="00273E7B" w:rsidP="008A4549">
          <w:pPr>
            <w:pStyle w:val="Header"/>
            <w:jc w:val="right"/>
            <w:rPr>
              <w:rFonts w:ascii="Whitney Semibold" w:hAnsi="Whitney Semibold" w:cs="Tahoma"/>
              <w:sz w:val="22"/>
              <w:szCs w:val="22"/>
            </w:rPr>
          </w:pPr>
          <w:r w:rsidRPr="00E83911">
            <w:rPr>
              <w:rFonts w:ascii="Whitney Semibold" w:hAnsi="Whitney Semibold" w:cs="Tahoma"/>
              <w:sz w:val="22"/>
              <w:szCs w:val="22"/>
            </w:rPr>
            <w:t>Joint Occupational Health &amp; Safety Committee</w:t>
          </w:r>
        </w:p>
        <w:p w14:paraId="076F30CE" w14:textId="4FB00F6C" w:rsidR="001F4874" w:rsidRDefault="00273E7B" w:rsidP="001F4874">
          <w:pPr>
            <w:pStyle w:val="Header"/>
            <w:jc w:val="right"/>
            <w:rPr>
              <w:rFonts w:ascii="Whitney Semibold" w:hAnsi="Whitney Semibold" w:cs="Tahoma"/>
              <w:sz w:val="22"/>
              <w:szCs w:val="22"/>
            </w:rPr>
          </w:pPr>
          <w:r w:rsidRPr="00E83911">
            <w:rPr>
              <w:rFonts w:ascii="Whitney Semibold" w:hAnsi="Whitney Semibold" w:cs="Tahoma"/>
              <w:sz w:val="22"/>
              <w:szCs w:val="22"/>
            </w:rPr>
            <w:t xml:space="preserve">Meeting </w:t>
          </w:r>
          <w:r w:rsidR="001F4874">
            <w:rPr>
              <w:rFonts w:ascii="Whitney Semibold" w:hAnsi="Whitney Semibold" w:cs="Tahoma"/>
              <w:sz w:val="22"/>
              <w:szCs w:val="22"/>
            </w:rPr>
            <w:t>Minutes</w:t>
          </w:r>
        </w:p>
        <w:p w14:paraId="63B54090" w14:textId="09E98759" w:rsidR="00273E7B" w:rsidRPr="00E83911" w:rsidRDefault="00273E7B" w:rsidP="006E2D76">
          <w:pPr>
            <w:pStyle w:val="Header"/>
            <w:jc w:val="center"/>
            <w:rPr>
              <w:rFonts w:ascii="Whitney Semibold" w:hAnsi="Whitney Semibold" w:cs="Tahoma"/>
              <w:sz w:val="22"/>
              <w:szCs w:val="22"/>
            </w:rPr>
          </w:pPr>
        </w:p>
      </w:tc>
    </w:tr>
  </w:tbl>
  <w:p w14:paraId="79664A10" w14:textId="77777777" w:rsidR="00273E7B" w:rsidRDefault="00273E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E790" w14:textId="5D32E488" w:rsidR="004B432B" w:rsidRPr="005C494F" w:rsidRDefault="004B432B" w:rsidP="005C4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936226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8"/>
        </w:tabs>
        <w:ind w:left="4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8"/>
        </w:tabs>
        <w:ind w:left="4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8"/>
        </w:tabs>
        <w:ind w:left="48" w:firstLine="571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E7688C"/>
    <w:multiLevelType w:val="hybridMultilevel"/>
    <w:tmpl w:val="D638A842"/>
    <w:lvl w:ilvl="0" w:tplc="970E7730">
      <w:numFmt w:val="bullet"/>
      <w:lvlText w:val="•"/>
      <w:lvlJc w:val="left"/>
      <w:pPr>
        <w:ind w:left="1080" w:hanging="720"/>
      </w:pPr>
      <w:rPr>
        <w:rFonts w:ascii="Whitney Book" w:eastAsiaTheme="majorEastAsia" w:hAnsi="Whitney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4B52"/>
    <w:multiLevelType w:val="hybridMultilevel"/>
    <w:tmpl w:val="7FFEA8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E7860"/>
    <w:multiLevelType w:val="hybridMultilevel"/>
    <w:tmpl w:val="9B3E41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2335BF"/>
    <w:multiLevelType w:val="hybridMultilevel"/>
    <w:tmpl w:val="3E7C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7DB4"/>
    <w:multiLevelType w:val="hybridMultilevel"/>
    <w:tmpl w:val="58BA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4D49"/>
    <w:multiLevelType w:val="hybridMultilevel"/>
    <w:tmpl w:val="79F2A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2618"/>
    <w:multiLevelType w:val="hybridMultilevel"/>
    <w:tmpl w:val="57500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45BC"/>
    <w:multiLevelType w:val="hybridMultilevel"/>
    <w:tmpl w:val="D4C8A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D72EC"/>
    <w:multiLevelType w:val="hybridMultilevel"/>
    <w:tmpl w:val="2F2A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1039D"/>
    <w:multiLevelType w:val="hybridMultilevel"/>
    <w:tmpl w:val="9F8AD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D5C90"/>
    <w:multiLevelType w:val="hybridMultilevel"/>
    <w:tmpl w:val="971A4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F3ECC"/>
    <w:multiLevelType w:val="hybridMultilevel"/>
    <w:tmpl w:val="97622560"/>
    <w:lvl w:ilvl="0" w:tplc="4C3CF228">
      <w:start w:val="1"/>
      <w:numFmt w:val="bullet"/>
      <w:pStyle w:val="table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61656CE"/>
    <w:multiLevelType w:val="hybridMultilevel"/>
    <w:tmpl w:val="47C0E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C411B"/>
    <w:multiLevelType w:val="hybridMultilevel"/>
    <w:tmpl w:val="D5E67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61C40"/>
    <w:multiLevelType w:val="hybridMultilevel"/>
    <w:tmpl w:val="0CA462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A446EF"/>
    <w:multiLevelType w:val="hybridMultilevel"/>
    <w:tmpl w:val="0C30EE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99404E"/>
    <w:multiLevelType w:val="hybridMultilevel"/>
    <w:tmpl w:val="B12A1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5E7F"/>
    <w:multiLevelType w:val="hybridMultilevel"/>
    <w:tmpl w:val="CD14F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46BDC"/>
    <w:multiLevelType w:val="hybridMultilevel"/>
    <w:tmpl w:val="1178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ED6DEB"/>
    <w:multiLevelType w:val="hybridMultilevel"/>
    <w:tmpl w:val="616034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7E6"/>
    <w:multiLevelType w:val="hybridMultilevel"/>
    <w:tmpl w:val="3EC68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A65B1"/>
    <w:multiLevelType w:val="hybridMultilevel"/>
    <w:tmpl w:val="13C021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6B19A4"/>
    <w:multiLevelType w:val="hybridMultilevel"/>
    <w:tmpl w:val="DE949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53448"/>
    <w:multiLevelType w:val="hybridMultilevel"/>
    <w:tmpl w:val="BE08C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11E9E"/>
    <w:multiLevelType w:val="hybridMultilevel"/>
    <w:tmpl w:val="DD4A1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5C49D9"/>
    <w:multiLevelType w:val="hybridMultilevel"/>
    <w:tmpl w:val="55DE7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53524F"/>
    <w:multiLevelType w:val="hybridMultilevel"/>
    <w:tmpl w:val="2FCA9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74312"/>
    <w:multiLevelType w:val="hybridMultilevel"/>
    <w:tmpl w:val="F048B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1366F3"/>
    <w:multiLevelType w:val="hybridMultilevel"/>
    <w:tmpl w:val="720CB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0651C"/>
    <w:multiLevelType w:val="hybridMultilevel"/>
    <w:tmpl w:val="814E0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F2F4B"/>
    <w:multiLevelType w:val="hybridMultilevel"/>
    <w:tmpl w:val="2E4E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C544EE"/>
    <w:multiLevelType w:val="hybridMultilevel"/>
    <w:tmpl w:val="4828B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F7867"/>
    <w:multiLevelType w:val="hybridMultilevel"/>
    <w:tmpl w:val="77C6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5936BA"/>
    <w:multiLevelType w:val="hybridMultilevel"/>
    <w:tmpl w:val="8C82D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51817"/>
    <w:multiLevelType w:val="hybridMultilevel"/>
    <w:tmpl w:val="300C9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D374B1"/>
    <w:multiLevelType w:val="hybridMultilevel"/>
    <w:tmpl w:val="1D2E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30122"/>
    <w:multiLevelType w:val="hybridMultilevel"/>
    <w:tmpl w:val="5810B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E039C0"/>
    <w:multiLevelType w:val="hybridMultilevel"/>
    <w:tmpl w:val="5BA41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D0EF7"/>
    <w:multiLevelType w:val="hybridMultilevel"/>
    <w:tmpl w:val="30443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C25A2"/>
    <w:multiLevelType w:val="hybridMultilevel"/>
    <w:tmpl w:val="E7463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C14"/>
    <w:multiLevelType w:val="hybridMultilevel"/>
    <w:tmpl w:val="2A3C8392"/>
    <w:lvl w:ilvl="0" w:tplc="95B83DE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60DB4"/>
    <w:multiLevelType w:val="hybridMultilevel"/>
    <w:tmpl w:val="E6423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FB2546"/>
    <w:multiLevelType w:val="hybridMultilevel"/>
    <w:tmpl w:val="2E54A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D566A5"/>
    <w:multiLevelType w:val="hybridMultilevel"/>
    <w:tmpl w:val="3932B2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3"/>
  </w:num>
  <w:num w:numId="5">
    <w:abstractNumId w:val="18"/>
  </w:num>
  <w:num w:numId="6">
    <w:abstractNumId w:val="24"/>
  </w:num>
  <w:num w:numId="7">
    <w:abstractNumId w:val="26"/>
  </w:num>
  <w:num w:numId="8">
    <w:abstractNumId w:val="28"/>
  </w:num>
  <w:num w:numId="9">
    <w:abstractNumId w:val="27"/>
  </w:num>
  <w:num w:numId="10">
    <w:abstractNumId w:val="17"/>
  </w:num>
  <w:num w:numId="11">
    <w:abstractNumId w:val="21"/>
  </w:num>
  <w:num w:numId="12">
    <w:abstractNumId w:val="6"/>
  </w:num>
  <w:num w:numId="13">
    <w:abstractNumId w:val="4"/>
  </w:num>
  <w:num w:numId="14">
    <w:abstractNumId w:val="7"/>
  </w:num>
  <w:num w:numId="15">
    <w:abstractNumId w:val="11"/>
  </w:num>
  <w:num w:numId="16">
    <w:abstractNumId w:val="37"/>
  </w:num>
  <w:num w:numId="17">
    <w:abstractNumId w:val="32"/>
  </w:num>
  <w:num w:numId="18">
    <w:abstractNumId w:val="15"/>
  </w:num>
  <w:num w:numId="19">
    <w:abstractNumId w:val="25"/>
  </w:num>
  <w:num w:numId="20">
    <w:abstractNumId w:val="43"/>
  </w:num>
  <w:num w:numId="21">
    <w:abstractNumId w:val="39"/>
  </w:num>
  <w:num w:numId="22">
    <w:abstractNumId w:val="40"/>
  </w:num>
  <w:num w:numId="23">
    <w:abstractNumId w:val="5"/>
  </w:num>
  <w:num w:numId="24">
    <w:abstractNumId w:val="31"/>
  </w:num>
  <w:num w:numId="25">
    <w:abstractNumId w:val="19"/>
  </w:num>
  <w:num w:numId="26">
    <w:abstractNumId w:val="2"/>
  </w:num>
  <w:num w:numId="27">
    <w:abstractNumId w:val="29"/>
  </w:num>
  <w:num w:numId="28">
    <w:abstractNumId w:val="33"/>
  </w:num>
  <w:num w:numId="29">
    <w:abstractNumId w:val="38"/>
  </w:num>
  <w:num w:numId="30">
    <w:abstractNumId w:val="44"/>
  </w:num>
  <w:num w:numId="31">
    <w:abstractNumId w:val="16"/>
  </w:num>
  <w:num w:numId="32">
    <w:abstractNumId w:val="3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1"/>
  </w:num>
  <w:num w:numId="36">
    <w:abstractNumId w:val="20"/>
  </w:num>
  <w:num w:numId="37">
    <w:abstractNumId w:val="0"/>
  </w:num>
  <w:num w:numId="38">
    <w:abstractNumId w:val="36"/>
  </w:num>
  <w:num w:numId="39">
    <w:abstractNumId w:val="35"/>
  </w:num>
  <w:num w:numId="40">
    <w:abstractNumId w:val="14"/>
  </w:num>
  <w:num w:numId="41">
    <w:abstractNumId w:val="9"/>
  </w:num>
  <w:num w:numId="42">
    <w:abstractNumId w:val="13"/>
  </w:num>
  <w:num w:numId="43">
    <w:abstractNumId w:val="34"/>
  </w:num>
  <w:num w:numId="44">
    <w:abstractNumId w:val="30"/>
  </w:num>
  <w:num w:numId="45">
    <w:abstractNumId w:val="42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49"/>
    <w:rsid w:val="000001DB"/>
    <w:rsid w:val="000030E5"/>
    <w:rsid w:val="00004566"/>
    <w:rsid w:val="00004DED"/>
    <w:rsid w:val="00005FA3"/>
    <w:rsid w:val="00007390"/>
    <w:rsid w:val="00014399"/>
    <w:rsid w:val="00014F2D"/>
    <w:rsid w:val="00016D64"/>
    <w:rsid w:val="000171B7"/>
    <w:rsid w:val="00020579"/>
    <w:rsid w:val="00020BA5"/>
    <w:rsid w:val="00021198"/>
    <w:rsid w:val="0002392B"/>
    <w:rsid w:val="00030A9F"/>
    <w:rsid w:val="00032DD5"/>
    <w:rsid w:val="0004150C"/>
    <w:rsid w:val="00044710"/>
    <w:rsid w:val="00046391"/>
    <w:rsid w:val="0005064A"/>
    <w:rsid w:val="000509EC"/>
    <w:rsid w:val="000518DA"/>
    <w:rsid w:val="00052243"/>
    <w:rsid w:val="00052689"/>
    <w:rsid w:val="0005710D"/>
    <w:rsid w:val="00060179"/>
    <w:rsid w:val="000613E8"/>
    <w:rsid w:val="000622C5"/>
    <w:rsid w:val="0006331E"/>
    <w:rsid w:val="00067DCA"/>
    <w:rsid w:val="000716FF"/>
    <w:rsid w:val="00072F89"/>
    <w:rsid w:val="00076305"/>
    <w:rsid w:val="00076977"/>
    <w:rsid w:val="00077CF2"/>
    <w:rsid w:val="00080471"/>
    <w:rsid w:val="00081FD0"/>
    <w:rsid w:val="00083C05"/>
    <w:rsid w:val="00087168"/>
    <w:rsid w:val="000877E8"/>
    <w:rsid w:val="000909E1"/>
    <w:rsid w:val="00093BD1"/>
    <w:rsid w:val="000954A1"/>
    <w:rsid w:val="0009645D"/>
    <w:rsid w:val="00096CB5"/>
    <w:rsid w:val="000A1252"/>
    <w:rsid w:val="000A3327"/>
    <w:rsid w:val="000B237E"/>
    <w:rsid w:val="000C085E"/>
    <w:rsid w:val="000C2BC1"/>
    <w:rsid w:val="000C5A99"/>
    <w:rsid w:val="000C63D6"/>
    <w:rsid w:val="000C6436"/>
    <w:rsid w:val="000C7EE3"/>
    <w:rsid w:val="000D0417"/>
    <w:rsid w:val="000D087A"/>
    <w:rsid w:val="000D2FBD"/>
    <w:rsid w:val="000D6A19"/>
    <w:rsid w:val="000E13A2"/>
    <w:rsid w:val="000E45BE"/>
    <w:rsid w:val="000E5B41"/>
    <w:rsid w:val="000E74E7"/>
    <w:rsid w:val="000F0371"/>
    <w:rsid w:val="000F1A8F"/>
    <w:rsid w:val="000F3A0C"/>
    <w:rsid w:val="000F4A77"/>
    <w:rsid w:val="000F6218"/>
    <w:rsid w:val="00106E2F"/>
    <w:rsid w:val="00113B28"/>
    <w:rsid w:val="00122BCC"/>
    <w:rsid w:val="00130523"/>
    <w:rsid w:val="001313AE"/>
    <w:rsid w:val="001320F5"/>
    <w:rsid w:val="00137F38"/>
    <w:rsid w:val="00140628"/>
    <w:rsid w:val="00140A3A"/>
    <w:rsid w:val="00147439"/>
    <w:rsid w:val="00150342"/>
    <w:rsid w:val="00151793"/>
    <w:rsid w:val="00152356"/>
    <w:rsid w:val="00153202"/>
    <w:rsid w:val="001537FD"/>
    <w:rsid w:val="001557AA"/>
    <w:rsid w:val="0016318D"/>
    <w:rsid w:val="00167DB6"/>
    <w:rsid w:val="0017280F"/>
    <w:rsid w:val="00173303"/>
    <w:rsid w:val="00173D4C"/>
    <w:rsid w:val="00176C68"/>
    <w:rsid w:val="0018055B"/>
    <w:rsid w:val="00182B55"/>
    <w:rsid w:val="0018429D"/>
    <w:rsid w:val="0018433E"/>
    <w:rsid w:val="0018473F"/>
    <w:rsid w:val="00185CDB"/>
    <w:rsid w:val="00191838"/>
    <w:rsid w:val="001967C2"/>
    <w:rsid w:val="001A29EC"/>
    <w:rsid w:val="001A2F7E"/>
    <w:rsid w:val="001A51DB"/>
    <w:rsid w:val="001B11FA"/>
    <w:rsid w:val="001B1D15"/>
    <w:rsid w:val="001B2D7A"/>
    <w:rsid w:val="001B5609"/>
    <w:rsid w:val="001B66FD"/>
    <w:rsid w:val="001B6B99"/>
    <w:rsid w:val="001C297A"/>
    <w:rsid w:val="001C4930"/>
    <w:rsid w:val="001C5BA9"/>
    <w:rsid w:val="001C615A"/>
    <w:rsid w:val="001C640C"/>
    <w:rsid w:val="001C6E9E"/>
    <w:rsid w:val="001D342F"/>
    <w:rsid w:val="001D43A3"/>
    <w:rsid w:val="001D73A3"/>
    <w:rsid w:val="001E1E32"/>
    <w:rsid w:val="001E366C"/>
    <w:rsid w:val="001E5164"/>
    <w:rsid w:val="001E65A4"/>
    <w:rsid w:val="001E75F3"/>
    <w:rsid w:val="001E7F0A"/>
    <w:rsid w:val="001F33F0"/>
    <w:rsid w:val="001F4874"/>
    <w:rsid w:val="001F5291"/>
    <w:rsid w:val="001F5438"/>
    <w:rsid w:val="001F5F72"/>
    <w:rsid w:val="001F6FA1"/>
    <w:rsid w:val="001F75AA"/>
    <w:rsid w:val="001F7718"/>
    <w:rsid w:val="001F7AB8"/>
    <w:rsid w:val="001F7F9C"/>
    <w:rsid w:val="0020035F"/>
    <w:rsid w:val="00201D3F"/>
    <w:rsid w:val="00206A44"/>
    <w:rsid w:val="00206FB8"/>
    <w:rsid w:val="00207F9B"/>
    <w:rsid w:val="00210C82"/>
    <w:rsid w:val="00217BE7"/>
    <w:rsid w:val="00220C2C"/>
    <w:rsid w:val="002250CE"/>
    <w:rsid w:val="0022669E"/>
    <w:rsid w:val="00233104"/>
    <w:rsid w:val="00236A49"/>
    <w:rsid w:val="00236C08"/>
    <w:rsid w:val="002410D0"/>
    <w:rsid w:val="00241C76"/>
    <w:rsid w:val="002504A5"/>
    <w:rsid w:val="00262B3E"/>
    <w:rsid w:val="00265C3E"/>
    <w:rsid w:val="00267A10"/>
    <w:rsid w:val="00271158"/>
    <w:rsid w:val="00273949"/>
    <w:rsid w:val="002739AC"/>
    <w:rsid w:val="00273E7B"/>
    <w:rsid w:val="0028306B"/>
    <w:rsid w:val="002864C6"/>
    <w:rsid w:val="00290B7D"/>
    <w:rsid w:val="002910A0"/>
    <w:rsid w:val="00293FFB"/>
    <w:rsid w:val="002947E4"/>
    <w:rsid w:val="002954B0"/>
    <w:rsid w:val="002956E7"/>
    <w:rsid w:val="00295BA1"/>
    <w:rsid w:val="00295C07"/>
    <w:rsid w:val="0029631D"/>
    <w:rsid w:val="00297FDE"/>
    <w:rsid w:val="002A5C73"/>
    <w:rsid w:val="002B0265"/>
    <w:rsid w:val="002B28E3"/>
    <w:rsid w:val="002B3115"/>
    <w:rsid w:val="002B3988"/>
    <w:rsid w:val="002B45EF"/>
    <w:rsid w:val="002C06B1"/>
    <w:rsid w:val="002C4565"/>
    <w:rsid w:val="002D3785"/>
    <w:rsid w:val="002D5C6F"/>
    <w:rsid w:val="002D612D"/>
    <w:rsid w:val="002D7206"/>
    <w:rsid w:val="002E0B2F"/>
    <w:rsid w:val="002E2BD4"/>
    <w:rsid w:val="002E2FF7"/>
    <w:rsid w:val="002F18C8"/>
    <w:rsid w:val="002F42DB"/>
    <w:rsid w:val="002F4899"/>
    <w:rsid w:val="002F59FF"/>
    <w:rsid w:val="00300594"/>
    <w:rsid w:val="00300E84"/>
    <w:rsid w:val="0030216F"/>
    <w:rsid w:val="0030555A"/>
    <w:rsid w:val="00305822"/>
    <w:rsid w:val="00310C5A"/>
    <w:rsid w:val="00313051"/>
    <w:rsid w:val="0031332B"/>
    <w:rsid w:val="00313439"/>
    <w:rsid w:val="00315740"/>
    <w:rsid w:val="003244E5"/>
    <w:rsid w:val="00324BD3"/>
    <w:rsid w:val="00327473"/>
    <w:rsid w:val="00331BBF"/>
    <w:rsid w:val="003320E2"/>
    <w:rsid w:val="00340767"/>
    <w:rsid w:val="00342535"/>
    <w:rsid w:val="00343134"/>
    <w:rsid w:val="003452BF"/>
    <w:rsid w:val="003463FD"/>
    <w:rsid w:val="00350019"/>
    <w:rsid w:val="0035014E"/>
    <w:rsid w:val="00350324"/>
    <w:rsid w:val="00350B1B"/>
    <w:rsid w:val="00351B5A"/>
    <w:rsid w:val="003548C4"/>
    <w:rsid w:val="003549A4"/>
    <w:rsid w:val="00360657"/>
    <w:rsid w:val="0036222D"/>
    <w:rsid w:val="00365198"/>
    <w:rsid w:val="0037134D"/>
    <w:rsid w:val="00371E7A"/>
    <w:rsid w:val="00374A25"/>
    <w:rsid w:val="003761CB"/>
    <w:rsid w:val="0038071F"/>
    <w:rsid w:val="0038112A"/>
    <w:rsid w:val="0038197B"/>
    <w:rsid w:val="003844A8"/>
    <w:rsid w:val="00384D96"/>
    <w:rsid w:val="00391250"/>
    <w:rsid w:val="003915EF"/>
    <w:rsid w:val="00392A28"/>
    <w:rsid w:val="003943CB"/>
    <w:rsid w:val="00394802"/>
    <w:rsid w:val="00395AAA"/>
    <w:rsid w:val="0039614E"/>
    <w:rsid w:val="003973BC"/>
    <w:rsid w:val="003A07AD"/>
    <w:rsid w:val="003A0A29"/>
    <w:rsid w:val="003A3EF5"/>
    <w:rsid w:val="003A4CF5"/>
    <w:rsid w:val="003A5837"/>
    <w:rsid w:val="003B0A96"/>
    <w:rsid w:val="003B35AE"/>
    <w:rsid w:val="003B400B"/>
    <w:rsid w:val="003B6CBB"/>
    <w:rsid w:val="003C234E"/>
    <w:rsid w:val="003C7E99"/>
    <w:rsid w:val="003D0093"/>
    <w:rsid w:val="003D5798"/>
    <w:rsid w:val="003E39BA"/>
    <w:rsid w:val="003E4BC4"/>
    <w:rsid w:val="003E5360"/>
    <w:rsid w:val="003E6F14"/>
    <w:rsid w:val="003E7C30"/>
    <w:rsid w:val="003F0090"/>
    <w:rsid w:val="003F4F66"/>
    <w:rsid w:val="003F67F0"/>
    <w:rsid w:val="0040020B"/>
    <w:rsid w:val="00402AE3"/>
    <w:rsid w:val="004036C2"/>
    <w:rsid w:val="00405050"/>
    <w:rsid w:val="00406C8D"/>
    <w:rsid w:val="00411C5E"/>
    <w:rsid w:val="004120DE"/>
    <w:rsid w:val="0041463B"/>
    <w:rsid w:val="004153E5"/>
    <w:rsid w:val="00415A4D"/>
    <w:rsid w:val="004212B4"/>
    <w:rsid w:val="004239D3"/>
    <w:rsid w:val="004239EB"/>
    <w:rsid w:val="004241BC"/>
    <w:rsid w:val="004249DD"/>
    <w:rsid w:val="0042699E"/>
    <w:rsid w:val="004276CD"/>
    <w:rsid w:val="004349A2"/>
    <w:rsid w:val="004419CA"/>
    <w:rsid w:val="004422E7"/>
    <w:rsid w:val="00443B0B"/>
    <w:rsid w:val="00445D09"/>
    <w:rsid w:val="00445DE8"/>
    <w:rsid w:val="00452FAA"/>
    <w:rsid w:val="00454647"/>
    <w:rsid w:val="0045609E"/>
    <w:rsid w:val="00463AE1"/>
    <w:rsid w:val="00463E1F"/>
    <w:rsid w:val="0046497C"/>
    <w:rsid w:val="00466FB2"/>
    <w:rsid w:val="00467D86"/>
    <w:rsid w:val="00470EF2"/>
    <w:rsid w:val="00474192"/>
    <w:rsid w:val="00474825"/>
    <w:rsid w:val="0047705D"/>
    <w:rsid w:val="00477D1B"/>
    <w:rsid w:val="004807FF"/>
    <w:rsid w:val="0048537F"/>
    <w:rsid w:val="004912EB"/>
    <w:rsid w:val="00496C2D"/>
    <w:rsid w:val="0049765C"/>
    <w:rsid w:val="00497843"/>
    <w:rsid w:val="004979F4"/>
    <w:rsid w:val="004A1309"/>
    <w:rsid w:val="004A3E20"/>
    <w:rsid w:val="004A57E6"/>
    <w:rsid w:val="004B1A8F"/>
    <w:rsid w:val="004B2A13"/>
    <w:rsid w:val="004B432B"/>
    <w:rsid w:val="004C012F"/>
    <w:rsid w:val="004C340E"/>
    <w:rsid w:val="004C38D2"/>
    <w:rsid w:val="004C3D4D"/>
    <w:rsid w:val="004C4DA3"/>
    <w:rsid w:val="004C6F38"/>
    <w:rsid w:val="004D1D21"/>
    <w:rsid w:val="004D373A"/>
    <w:rsid w:val="004E0123"/>
    <w:rsid w:val="004E07B4"/>
    <w:rsid w:val="004E533B"/>
    <w:rsid w:val="004E73D8"/>
    <w:rsid w:val="004F1CB1"/>
    <w:rsid w:val="004F1FA1"/>
    <w:rsid w:val="004F3CE0"/>
    <w:rsid w:val="004F4F0E"/>
    <w:rsid w:val="004F5893"/>
    <w:rsid w:val="004F5F17"/>
    <w:rsid w:val="004F6C7A"/>
    <w:rsid w:val="005000EF"/>
    <w:rsid w:val="00500EA8"/>
    <w:rsid w:val="005064C9"/>
    <w:rsid w:val="005101F2"/>
    <w:rsid w:val="00511D02"/>
    <w:rsid w:val="00512B25"/>
    <w:rsid w:val="00516DDB"/>
    <w:rsid w:val="00517424"/>
    <w:rsid w:val="00520E8A"/>
    <w:rsid w:val="005215BC"/>
    <w:rsid w:val="00522B85"/>
    <w:rsid w:val="00523110"/>
    <w:rsid w:val="00531D32"/>
    <w:rsid w:val="00532FE0"/>
    <w:rsid w:val="00533214"/>
    <w:rsid w:val="00541081"/>
    <w:rsid w:val="005449BD"/>
    <w:rsid w:val="00546510"/>
    <w:rsid w:val="00550148"/>
    <w:rsid w:val="00551C6E"/>
    <w:rsid w:val="00553F75"/>
    <w:rsid w:val="00563ACD"/>
    <w:rsid w:val="00564EB1"/>
    <w:rsid w:val="00566C0A"/>
    <w:rsid w:val="005723B3"/>
    <w:rsid w:val="00573E2C"/>
    <w:rsid w:val="00574459"/>
    <w:rsid w:val="0057782C"/>
    <w:rsid w:val="00583709"/>
    <w:rsid w:val="00585570"/>
    <w:rsid w:val="00586259"/>
    <w:rsid w:val="00587A68"/>
    <w:rsid w:val="00590D09"/>
    <w:rsid w:val="00593AC0"/>
    <w:rsid w:val="00596189"/>
    <w:rsid w:val="005A0A60"/>
    <w:rsid w:val="005A28ED"/>
    <w:rsid w:val="005A2F11"/>
    <w:rsid w:val="005B332C"/>
    <w:rsid w:val="005B3BEC"/>
    <w:rsid w:val="005B4BA7"/>
    <w:rsid w:val="005B4CA8"/>
    <w:rsid w:val="005B5373"/>
    <w:rsid w:val="005B7B6F"/>
    <w:rsid w:val="005C494F"/>
    <w:rsid w:val="005C4CCF"/>
    <w:rsid w:val="005C516D"/>
    <w:rsid w:val="005D0535"/>
    <w:rsid w:val="005D1D56"/>
    <w:rsid w:val="005D3D22"/>
    <w:rsid w:val="005E0438"/>
    <w:rsid w:val="005E3DA1"/>
    <w:rsid w:val="005F0908"/>
    <w:rsid w:val="005F0E07"/>
    <w:rsid w:val="005F40BB"/>
    <w:rsid w:val="005F46BF"/>
    <w:rsid w:val="0060044B"/>
    <w:rsid w:val="00610799"/>
    <w:rsid w:val="006114A1"/>
    <w:rsid w:val="006116A1"/>
    <w:rsid w:val="00612165"/>
    <w:rsid w:val="00614426"/>
    <w:rsid w:val="00617589"/>
    <w:rsid w:val="00622D7D"/>
    <w:rsid w:val="006278B8"/>
    <w:rsid w:val="00631CC9"/>
    <w:rsid w:val="00632E51"/>
    <w:rsid w:val="006330B4"/>
    <w:rsid w:val="0063492E"/>
    <w:rsid w:val="00634D46"/>
    <w:rsid w:val="00640FDB"/>
    <w:rsid w:val="00641151"/>
    <w:rsid w:val="00641678"/>
    <w:rsid w:val="00642A57"/>
    <w:rsid w:val="0064437E"/>
    <w:rsid w:val="006447A5"/>
    <w:rsid w:val="006463BD"/>
    <w:rsid w:val="00646B6D"/>
    <w:rsid w:val="006477FC"/>
    <w:rsid w:val="00652805"/>
    <w:rsid w:val="00653DC7"/>
    <w:rsid w:val="006611CA"/>
    <w:rsid w:val="00666DE5"/>
    <w:rsid w:val="006672C5"/>
    <w:rsid w:val="006703F2"/>
    <w:rsid w:val="006811D3"/>
    <w:rsid w:val="006822CD"/>
    <w:rsid w:val="006836DC"/>
    <w:rsid w:val="0068474B"/>
    <w:rsid w:val="00684CEE"/>
    <w:rsid w:val="00687055"/>
    <w:rsid w:val="00687920"/>
    <w:rsid w:val="006911E3"/>
    <w:rsid w:val="00691CBB"/>
    <w:rsid w:val="0069215D"/>
    <w:rsid w:val="006A2CF4"/>
    <w:rsid w:val="006A51C3"/>
    <w:rsid w:val="006A772C"/>
    <w:rsid w:val="006B2274"/>
    <w:rsid w:val="006B3057"/>
    <w:rsid w:val="006B5A2A"/>
    <w:rsid w:val="006B741E"/>
    <w:rsid w:val="006C05A3"/>
    <w:rsid w:val="006C3A28"/>
    <w:rsid w:val="006C4AD5"/>
    <w:rsid w:val="006C4B7E"/>
    <w:rsid w:val="006C7A8C"/>
    <w:rsid w:val="006D75F3"/>
    <w:rsid w:val="006E2D76"/>
    <w:rsid w:val="006E3089"/>
    <w:rsid w:val="006E6C5D"/>
    <w:rsid w:val="006E70FD"/>
    <w:rsid w:val="006F0FDD"/>
    <w:rsid w:val="006F4111"/>
    <w:rsid w:val="006F54FE"/>
    <w:rsid w:val="006F65E2"/>
    <w:rsid w:val="006F7274"/>
    <w:rsid w:val="00700F46"/>
    <w:rsid w:val="00703B60"/>
    <w:rsid w:val="00703FFD"/>
    <w:rsid w:val="00712ECD"/>
    <w:rsid w:val="0071604F"/>
    <w:rsid w:val="007245B8"/>
    <w:rsid w:val="007330CD"/>
    <w:rsid w:val="0073668D"/>
    <w:rsid w:val="00737C1A"/>
    <w:rsid w:val="00742EAC"/>
    <w:rsid w:val="00746E13"/>
    <w:rsid w:val="0075435A"/>
    <w:rsid w:val="007551F5"/>
    <w:rsid w:val="007553E8"/>
    <w:rsid w:val="0075613A"/>
    <w:rsid w:val="0076273A"/>
    <w:rsid w:val="00763F6E"/>
    <w:rsid w:val="00770573"/>
    <w:rsid w:val="0077214D"/>
    <w:rsid w:val="00773136"/>
    <w:rsid w:val="007778B7"/>
    <w:rsid w:val="0078078E"/>
    <w:rsid w:val="00781352"/>
    <w:rsid w:val="007841C4"/>
    <w:rsid w:val="0078452F"/>
    <w:rsid w:val="0079058E"/>
    <w:rsid w:val="00790D50"/>
    <w:rsid w:val="00794DD3"/>
    <w:rsid w:val="007A0A26"/>
    <w:rsid w:val="007A0B27"/>
    <w:rsid w:val="007A0DEE"/>
    <w:rsid w:val="007A4F6A"/>
    <w:rsid w:val="007B1004"/>
    <w:rsid w:val="007B193A"/>
    <w:rsid w:val="007B2A6F"/>
    <w:rsid w:val="007B53EF"/>
    <w:rsid w:val="007B5EEA"/>
    <w:rsid w:val="007B6C8D"/>
    <w:rsid w:val="007C2798"/>
    <w:rsid w:val="007C2F10"/>
    <w:rsid w:val="007C746E"/>
    <w:rsid w:val="007C746F"/>
    <w:rsid w:val="007E3188"/>
    <w:rsid w:val="007E60F5"/>
    <w:rsid w:val="007E6473"/>
    <w:rsid w:val="007E7172"/>
    <w:rsid w:val="007E727D"/>
    <w:rsid w:val="007F122A"/>
    <w:rsid w:val="007F1302"/>
    <w:rsid w:val="007F2E7F"/>
    <w:rsid w:val="007F473C"/>
    <w:rsid w:val="007F6DAD"/>
    <w:rsid w:val="00802BD6"/>
    <w:rsid w:val="00802D4A"/>
    <w:rsid w:val="00804D33"/>
    <w:rsid w:val="00807172"/>
    <w:rsid w:val="00807BDB"/>
    <w:rsid w:val="00813F8C"/>
    <w:rsid w:val="00814391"/>
    <w:rsid w:val="00815613"/>
    <w:rsid w:val="008265C1"/>
    <w:rsid w:val="00826FFD"/>
    <w:rsid w:val="00833B2C"/>
    <w:rsid w:val="00833B43"/>
    <w:rsid w:val="00834B21"/>
    <w:rsid w:val="0083746B"/>
    <w:rsid w:val="00840DD8"/>
    <w:rsid w:val="00844F09"/>
    <w:rsid w:val="00856763"/>
    <w:rsid w:val="00856EF5"/>
    <w:rsid w:val="00874816"/>
    <w:rsid w:val="0087524B"/>
    <w:rsid w:val="00876933"/>
    <w:rsid w:val="00877431"/>
    <w:rsid w:val="00880609"/>
    <w:rsid w:val="00881A9A"/>
    <w:rsid w:val="0088291B"/>
    <w:rsid w:val="00883261"/>
    <w:rsid w:val="008835F0"/>
    <w:rsid w:val="00883774"/>
    <w:rsid w:val="0088402C"/>
    <w:rsid w:val="00885ACC"/>
    <w:rsid w:val="00892178"/>
    <w:rsid w:val="008A19C8"/>
    <w:rsid w:val="008A4549"/>
    <w:rsid w:val="008A6C2F"/>
    <w:rsid w:val="008B01A9"/>
    <w:rsid w:val="008B0F4B"/>
    <w:rsid w:val="008B3ACD"/>
    <w:rsid w:val="008B4F3B"/>
    <w:rsid w:val="008B666D"/>
    <w:rsid w:val="008C5145"/>
    <w:rsid w:val="008C5271"/>
    <w:rsid w:val="008C6683"/>
    <w:rsid w:val="008C6C3F"/>
    <w:rsid w:val="008D4391"/>
    <w:rsid w:val="008D6D71"/>
    <w:rsid w:val="008D733C"/>
    <w:rsid w:val="008D77A0"/>
    <w:rsid w:val="008E0F93"/>
    <w:rsid w:val="008E1066"/>
    <w:rsid w:val="008E3B4B"/>
    <w:rsid w:val="008E557E"/>
    <w:rsid w:val="008E5C53"/>
    <w:rsid w:val="008E600F"/>
    <w:rsid w:val="008E6246"/>
    <w:rsid w:val="008F04A1"/>
    <w:rsid w:val="00902804"/>
    <w:rsid w:val="00902864"/>
    <w:rsid w:val="00907417"/>
    <w:rsid w:val="00907A40"/>
    <w:rsid w:val="00910021"/>
    <w:rsid w:val="00910199"/>
    <w:rsid w:val="00910EF3"/>
    <w:rsid w:val="0091283E"/>
    <w:rsid w:val="00913E96"/>
    <w:rsid w:val="00914271"/>
    <w:rsid w:val="00914B19"/>
    <w:rsid w:val="00915D0D"/>
    <w:rsid w:val="00916411"/>
    <w:rsid w:val="00916B60"/>
    <w:rsid w:val="00920AA9"/>
    <w:rsid w:val="00922C20"/>
    <w:rsid w:val="00923B2B"/>
    <w:rsid w:val="00926914"/>
    <w:rsid w:val="0093560A"/>
    <w:rsid w:val="009400BB"/>
    <w:rsid w:val="00946EC2"/>
    <w:rsid w:val="00947974"/>
    <w:rsid w:val="00956F27"/>
    <w:rsid w:val="00963461"/>
    <w:rsid w:val="0096629C"/>
    <w:rsid w:val="009662D1"/>
    <w:rsid w:val="009703A8"/>
    <w:rsid w:val="00970F3E"/>
    <w:rsid w:val="0097279C"/>
    <w:rsid w:val="009755A0"/>
    <w:rsid w:val="00976B40"/>
    <w:rsid w:val="009808F3"/>
    <w:rsid w:val="00981605"/>
    <w:rsid w:val="009818DD"/>
    <w:rsid w:val="00991B3B"/>
    <w:rsid w:val="0099329A"/>
    <w:rsid w:val="009966C8"/>
    <w:rsid w:val="00997184"/>
    <w:rsid w:val="009A28F7"/>
    <w:rsid w:val="009A352E"/>
    <w:rsid w:val="009A5394"/>
    <w:rsid w:val="009A6489"/>
    <w:rsid w:val="009A7C05"/>
    <w:rsid w:val="009B12C2"/>
    <w:rsid w:val="009B337F"/>
    <w:rsid w:val="009B33CD"/>
    <w:rsid w:val="009B3B4F"/>
    <w:rsid w:val="009C109F"/>
    <w:rsid w:val="009C3AEA"/>
    <w:rsid w:val="009C3D5B"/>
    <w:rsid w:val="009C6DDF"/>
    <w:rsid w:val="009D02B3"/>
    <w:rsid w:val="009D46D1"/>
    <w:rsid w:val="009D4778"/>
    <w:rsid w:val="009D4E89"/>
    <w:rsid w:val="009D76D5"/>
    <w:rsid w:val="009D77FB"/>
    <w:rsid w:val="009E264E"/>
    <w:rsid w:val="009E4412"/>
    <w:rsid w:val="009E4812"/>
    <w:rsid w:val="009E4835"/>
    <w:rsid w:val="009E59D4"/>
    <w:rsid w:val="009E77A7"/>
    <w:rsid w:val="009F0F15"/>
    <w:rsid w:val="009F13D2"/>
    <w:rsid w:val="009F2397"/>
    <w:rsid w:val="009F2AF0"/>
    <w:rsid w:val="009F4275"/>
    <w:rsid w:val="009F59A2"/>
    <w:rsid w:val="00A02901"/>
    <w:rsid w:val="00A0398C"/>
    <w:rsid w:val="00A16106"/>
    <w:rsid w:val="00A17B67"/>
    <w:rsid w:val="00A2000B"/>
    <w:rsid w:val="00A20791"/>
    <w:rsid w:val="00A25CAE"/>
    <w:rsid w:val="00A26964"/>
    <w:rsid w:val="00A32CCB"/>
    <w:rsid w:val="00A345BF"/>
    <w:rsid w:val="00A41007"/>
    <w:rsid w:val="00A43B9D"/>
    <w:rsid w:val="00A43D44"/>
    <w:rsid w:val="00A53937"/>
    <w:rsid w:val="00A60B00"/>
    <w:rsid w:val="00A61D14"/>
    <w:rsid w:val="00A674C3"/>
    <w:rsid w:val="00A679BE"/>
    <w:rsid w:val="00A701F7"/>
    <w:rsid w:val="00A70260"/>
    <w:rsid w:val="00A74E91"/>
    <w:rsid w:val="00A76089"/>
    <w:rsid w:val="00A772BD"/>
    <w:rsid w:val="00A8060A"/>
    <w:rsid w:val="00A807D3"/>
    <w:rsid w:val="00A901D1"/>
    <w:rsid w:val="00A922B3"/>
    <w:rsid w:val="00A955A3"/>
    <w:rsid w:val="00A95CD4"/>
    <w:rsid w:val="00A96B75"/>
    <w:rsid w:val="00AA029D"/>
    <w:rsid w:val="00AA0965"/>
    <w:rsid w:val="00AB1D00"/>
    <w:rsid w:val="00AB446A"/>
    <w:rsid w:val="00AB46D9"/>
    <w:rsid w:val="00AC4A08"/>
    <w:rsid w:val="00AE518D"/>
    <w:rsid w:val="00AE71D0"/>
    <w:rsid w:val="00AF3EEB"/>
    <w:rsid w:val="00AF4B2B"/>
    <w:rsid w:val="00AF52B7"/>
    <w:rsid w:val="00AF5842"/>
    <w:rsid w:val="00AF59FD"/>
    <w:rsid w:val="00AF5A54"/>
    <w:rsid w:val="00B03E34"/>
    <w:rsid w:val="00B05D9C"/>
    <w:rsid w:val="00B06211"/>
    <w:rsid w:val="00B0667A"/>
    <w:rsid w:val="00B0695A"/>
    <w:rsid w:val="00B13E4A"/>
    <w:rsid w:val="00B1616D"/>
    <w:rsid w:val="00B17DC8"/>
    <w:rsid w:val="00B2112C"/>
    <w:rsid w:val="00B23C45"/>
    <w:rsid w:val="00B26B3C"/>
    <w:rsid w:val="00B275DF"/>
    <w:rsid w:val="00B37A14"/>
    <w:rsid w:val="00B4280B"/>
    <w:rsid w:val="00B44133"/>
    <w:rsid w:val="00B44900"/>
    <w:rsid w:val="00B45697"/>
    <w:rsid w:val="00B463D7"/>
    <w:rsid w:val="00B47FAB"/>
    <w:rsid w:val="00B534C4"/>
    <w:rsid w:val="00B53FB9"/>
    <w:rsid w:val="00B5559B"/>
    <w:rsid w:val="00B5653E"/>
    <w:rsid w:val="00B603C1"/>
    <w:rsid w:val="00B60FD5"/>
    <w:rsid w:val="00B63A75"/>
    <w:rsid w:val="00B65BDA"/>
    <w:rsid w:val="00B660A1"/>
    <w:rsid w:val="00B67D0B"/>
    <w:rsid w:val="00B70402"/>
    <w:rsid w:val="00B72276"/>
    <w:rsid w:val="00B724AB"/>
    <w:rsid w:val="00B73D75"/>
    <w:rsid w:val="00B74DFE"/>
    <w:rsid w:val="00B8308A"/>
    <w:rsid w:val="00B90681"/>
    <w:rsid w:val="00B9152D"/>
    <w:rsid w:val="00BA41B6"/>
    <w:rsid w:val="00BA5D19"/>
    <w:rsid w:val="00BA772D"/>
    <w:rsid w:val="00BB18ED"/>
    <w:rsid w:val="00BB25BE"/>
    <w:rsid w:val="00BB315B"/>
    <w:rsid w:val="00BB3AD0"/>
    <w:rsid w:val="00BB581F"/>
    <w:rsid w:val="00BB71CB"/>
    <w:rsid w:val="00BC0169"/>
    <w:rsid w:val="00BC169B"/>
    <w:rsid w:val="00BC2982"/>
    <w:rsid w:val="00BC4E86"/>
    <w:rsid w:val="00BD2456"/>
    <w:rsid w:val="00BE0D2D"/>
    <w:rsid w:val="00BE6CFD"/>
    <w:rsid w:val="00BE6ECE"/>
    <w:rsid w:val="00BE79FC"/>
    <w:rsid w:val="00BF17BE"/>
    <w:rsid w:val="00BF189E"/>
    <w:rsid w:val="00BF1985"/>
    <w:rsid w:val="00BF6FFA"/>
    <w:rsid w:val="00BF756D"/>
    <w:rsid w:val="00C030D4"/>
    <w:rsid w:val="00C03338"/>
    <w:rsid w:val="00C1021D"/>
    <w:rsid w:val="00C10DA0"/>
    <w:rsid w:val="00C13083"/>
    <w:rsid w:val="00C20BBF"/>
    <w:rsid w:val="00C20E7F"/>
    <w:rsid w:val="00C23FE9"/>
    <w:rsid w:val="00C243C8"/>
    <w:rsid w:val="00C243DF"/>
    <w:rsid w:val="00C26034"/>
    <w:rsid w:val="00C301B5"/>
    <w:rsid w:val="00C31654"/>
    <w:rsid w:val="00C35782"/>
    <w:rsid w:val="00C426F6"/>
    <w:rsid w:val="00C433D5"/>
    <w:rsid w:val="00C43BF7"/>
    <w:rsid w:val="00C45652"/>
    <w:rsid w:val="00C459B9"/>
    <w:rsid w:val="00C466F5"/>
    <w:rsid w:val="00C50D0E"/>
    <w:rsid w:val="00C55A54"/>
    <w:rsid w:val="00C565E6"/>
    <w:rsid w:val="00C61666"/>
    <w:rsid w:val="00C6393A"/>
    <w:rsid w:val="00C6716A"/>
    <w:rsid w:val="00C7036E"/>
    <w:rsid w:val="00C70EB9"/>
    <w:rsid w:val="00C717AC"/>
    <w:rsid w:val="00C7380F"/>
    <w:rsid w:val="00C771F1"/>
    <w:rsid w:val="00C80AE1"/>
    <w:rsid w:val="00C8102E"/>
    <w:rsid w:val="00C81494"/>
    <w:rsid w:val="00C83AC5"/>
    <w:rsid w:val="00C9181B"/>
    <w:rsid w:val="00C940D8"/>
    <w:rsid w:val="00C96C7D"/>
    <w:rsid w:val="00C975F0"/>
    <w:rsid w:val="00C97F8A"/>
    <w:rsid w:val="00CA0538"/>
    <w:rsid w:val="00CA2692"/>
    <w:rsid w:val="00CA30DE"/>
    <w:rsid w:val="00CA570E"/>
    <w:rsid w:val="00CA57C8"/>
    <w:rsid w:val="00CA6AFE"/>
    <w:rsid w:val="00CA6D3E"/>
    <w:rsid w:val="00CA7223"/>
    <w:rsid w:val="00CA76FE"/>
    <w:rsid w:val="00CB2D40"/>
    <w:rsid w:val="00CB4EB3"/>
    <w:rsid w:val="00CB53B4"/>
    <w:rsid w:val="00CB552C"/>
    <w:rsid w:val="00CB77A9"/>
    <w:rsid w:val="00CB7EC4"/>
    <w:rsid w:val="00CC0F27"/>
    <w:rsid w:val="00CC429D"/>
    <w:rsid w:val="00CC5D5D"/>
    <w:rsid w:val="00CC7AE5"/>
    <w:rsid w:val="00CD1359"/>
    <w:rsid w:val="00CD3351"/>
    <w:rsid w:val="00CD4879"/>
    <w:rsid w:val="00CD7525"/>
    <w:rsid w:val="00CD7B5C"/>
    <w:rsid w:val="00CE00E9"/>
    <w:rsid w:val="00CE262B"/>
    <w:rsid w:val="00CE3F4A"/>
    <w:rsid w:val="00CE55E8"/>
    <w:rsid w:val="00CF4245"/>
    <w:rsid w:val="00CF5EDC"/>
    <w:rsid w:val="00D000C1"/>
    <w:rsid w:val="00D1037E"/>
    <w:rsid w:val="00D1061E"/>
    <w:rsid w:val="00D110EF"/>
    <w:rsid w:val="00D1161F"/>
    <w:rsid w:val="00D202D5"/>
    <w:rsid w:val="00D205DC"/>
    <w:rsid w:val="00D22800"/>
    <w:rsid w:val="00D232FF"/>
    <w:rsid w:val="00D269A7"/>
    <w:rsid w:val="00D26C84"/>
    <w:rsid w:val="00D40E91"/>
    <w:rsid w:val="00D447CA"/>
    <w:rsid w:val="00D44DBE"/>
    <w:rsid w:val="00D45AE5"/>
    <w:rsid w:val="00D47AAD"/>
    <w:rsid w:val="00D51794"/>
    <w:rsid w:val="00D52C81"/>
    <w:rsid w:val="00D530BA"/>
    <w:rsid w:val="00D540E3"/>
    <w:rsid w:val="00D60647"/>
    <w:rsid w:val="00D65A45"/>
    <w:rsid w:val="00D67429"/>
    <w:rsid w:val="00D70772"/>
    <w:rsid w:val="00D744D2"/>
    <w:rsid w:val="00D7727F"/>
    <w:rsid w:val="00D773E2"/>
    <w:rsid w:val="00D82F41"/>
    <w:rsid w:val="00D8471B"/>
    <w:rsid w:val="00D85DE6"/>
    <w:rsid w:val="00D86C18"/>
    <w:rsid w:val="00D90926"/>
    <w:rsid w:val="00D91D42"/>
    <w:rsid w:val="00D93364"/>
    <w:rsid w:val="00D93C76"/>
    <w:rsid w:val="00D95123"/>
    <w:rsid w:val="00D95AFF"/>
    <w:rsid w:val="00DA5132"/>
    <w:rsid w:val="00DA517B"/>
    <w:rsid w:val="00DA6BBD"/>
    <w:rsid w:val="00DB1A94"/>
    <w:rsid w:val="00DB1E6E"/>
    <w:rsid w:val="00DB1EF7"/>
    <w:rsid w:val="00DB2900"/>
    <w:rsid w:val="00DB4BAC"/>
    <w:rsid w:val="00DB75D2"/>
    <w:rsid w:val="00DC1947"/>
    <w:rsid w:val="00DC1A39"/>
    <w:rsid w:val="00DC643D"/>
    <w:rsid w:val="00DC781F"/>
    <w:rsid w:val="00DD232F"/>
    <w:rsid w:val="00DD27AE"/>
    <w:rsid w:val="00DD3552"/>
    <w:rsid w:val="00DD548A"/>
    <w:rsid w:val="00DD56C8"/>
    <w:rsid w:val="00DE399D"/>
    <w:rsid w:val="00DE6767"/>
    <w:rsid w:val="00DE67AB"/>
    <w:rsid w:val="00DF1602"/>
    <w:rsid w:val="00E004F8"/>
    <w:rsid w:val="00E00DCA"/>
    <w:rsid w:val="00E01504"/>
    <w:rsid w:val="00E01E3A"/>
    <w:rsid w:val="00E037B9"/>
    <w:rsid w:val="00E114D1"/>
    <w:rsid w:val="00E13DFA"/>
    <w:rsid w:val="00E14A3F"/>
    <w:rsid w:val="00E14AFB"/>
    <w:rsid w:val="00E15140"/>
    <w:rsid w:val="00E17453"/>
    <w:rsid w:val="00E17827"/>
    <w:rsid w:val="00E25C29"/>
    <w:rsid w:val="00E268C0"/>
    <w:rsid w:val="00E343FB"/>
    <w:rsid w:val="00E422CA"/>
    <w:rsid w:val="00E4251C"/>
    <w:rsid w:val="00E4352A"/>
    <w:rsid w:val="00E45172"/>
    <w:rsid w:val="00E476F7"/>
    <w:rsid w:val="00E520FE"/>
    <w:rsid w:val="00E52742"/>
    <w:rsid w:val="00E56831"/>
    <w:rsid w:val="00E576CD"/>
    <w:rsid w:val="00E57A34"/>
    <w:rsid w:val="00E604DA"/>
    <w:rsid w:val="00E618E7"/>
    <w:rsid w:val="00E65DB3"/>
    <w:rsid w:val="00E668D3"/>
    <w:rsid w:val="00E706EA"/>
    <w:rsid w:val="00E7233B"/>
    <w:rsid w:val="00E7333B"/>
    <w:rsid w:val="00E73BCA"/>
    <w:rsid w:val="00E75D3C"/>
    <w:rsid w:val="00E77378"/>
    <w:rsid w:val="00E83391"/>
    <w:rsid w:val="00E8682F"/>
    <w:rsid w:val="00E90670"/>
    <w:rsid w:val="00E95550"/>
    <w:rsid w:val="00EA024E"/>
    <w:rsid w:val="00EA38D5"/>
    <w:rsid w:val="00EA716D"/>
    <w:rsid w:val="00EA7422"/>
    <w:rsid w:val="00EA785A"/>
    <w:rsid w:val="00EB071C"/>
    <w:rsid w:val="00EB0851"/>
    <w:rsid w:val="00EB2796"/>
    <w:rsid w:val="00EB508A"/>
    <w:rsid w:val="00EB517D"/>
    <w:rsid w:val="00EB518C"/>
    <w:rsid w:val="00EB731A"/>
    <w:rsid w:val="00EC0754"/>
    <w:rsid w:val="00EC493E"/>
    <w:rsid w:val="00EC5476"/>
    <w:rsid w:val="00ED10EA"/>
    <w:rsid w:val="00ED7840"/>
    <w:rsid w:val="00EE0F02"/>
    <w:rsid w:val="00EE27D8"/>
    <w:rsid w:val="00EF016A"/>
    <w:rsid w:val="00EF0B12"/>
    <w:rsid w:val="00EF300C"/>
    <w:rsid w:val="00EF3C65"/>
    <w:rsid w:val="00EF5601"/>
    <w:rsid w:val="00EF667F"/>
    <w:rsid w:val="00F04387"/>
    <w:rsid w:val="00F06A0C"/>
    <w:rsid w:val="00F1046E"/>
    <w:rsid w:val="00F1173D"/>
    <w:rsid w:val="00F11EFA"/>
    <w:rsid w:val="00F13F99"/>
    <w:rsid w:val="00F143AD"/>
    <w:rsid w:val="00F1530F"/>
    <w:rsid w:val="00F1558A"/>
    <w:rsid w:val="00F20386"/>
    <w:rsid w:val="00F209ED"/>
    <w:rsid w:val="00F23217"/>
    <w:rsid w:val="00F241C2"/>
    <w:rsid w:val="00F32863"/>
    <w:rsid w:val="00F32DEB"/>
    <w:rsid w:val="00F333E6"/>
    <w:rsid w:val="00F355D8"/>
    <w:rsid w:val="00F44F85"/>
    <w:rsid w:val="00F45E2B"/>
    <w:rsid w:val="00F52ACF"/>
    <w:rsid w:val="00F52CD5"/>
    <w:rsid w:val="00F53EBD"/>
    <w:rsid w:val="00F54ECF"/>
    <w:rsid w:val="00F5572C"/>
    <w:rsid w:val="00F5745E"/>
    <w:rsid w:val="00F57E11"/>
    <w:rsid w:val="00F62B54"/>
    <w:rsid w:val="00F673BA"/>
    <w:rsid w:val="00F7156D"/>
    <w:rsid w:val="00F72BB5"/>
    <w:rsid w:val="00F75C3E"/>
    <w:rsid w:val="00F8115A"/>
    <w:rsid w:val="00F82035"/>
    <w:rsid w:val="00F82B5B"/>
    <w:rsid w:val="00F82D7C"/>
    <w:rsid w:val="00F8443D"/>
    <w:rsid w:val="00F8558C"/>
    <w:rsid w:val="00F8639D"/>
    <w:rsid w:val="00F87693"/>
    <w:rsid w:val="00F95211"/>
    <w:rsid w:val="00F974C7"/>
    <w:rsid w:val="00FA0DD8"/>
    <w:rsid w:val="00FA33B3"/>
    <w:rsid w:val="00FA41F7"/>
    <w:rsid w:val="00FA549D"/>
    <w:rsid w:val="00FA5755"/>
    <w:rsid w:val="00FA6079"/>
    <w:rsid w:val="00FA6F8F"/>
    <w:rsid w:val="00FB0494"/>
    <w:rsid w:val="00FB0C05"/>
    <w:rsid w:val="00FB0E00"/>
    <w:rsid w:val="00FB1616"/>
    <w:rsid w:val="00FB5A5B"/>
    <w:rsid w:val="00FC1D5E"/>
    <w:rsid w:val="00FC2330"/>
    <w:rsid w:val="00FC2B11"/>
    <w:rsid w:val="00FC2FCA"/>
    <w:rsid w:val="00FC6281"/>
    <w:rsid w:val="00FC72B1"/>
    <w:rsid w:val="00FD5826"/>
    <w:rsid w:val="00FD5AAD"/>
    <w:rsid w:val="00FD635A"/>
    <w:rsid w:val="00FE0182"/>
    <w:rsid w:val="00FE0A81"/>
    <w:rsid w:val="00FE0EBF"/>
    <w:rsid w:val="00FE1691"/>
    <w:rsid w:val="00FE22FF"/>
    <w:rsid w:val="00FE3210"/>
    <w:rsid w:val="00FE36B0"/>
    <w:rsid w:val="00FE3EDC"/>
    <w:rsid w:val="00FE6385"/>
    <w:rsid w:val="00FF1207"/>
    <w:rsid w:val="00FF1A6C"/>
    <w:rsid w:val="00FF285D"/>
    <w:rsid w:val="00FF3C14"/>
    <w:rsid w:val="00FF5D28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B39B02"/>
  <w15:chartTrackingRefBased/>
  <w15:docId w15:val="{3AC54A6D-37C8-493F-9CFE-B49FA43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49"/>
    <w:pPr>
      <w:spacing w:before="120" w:after="0" w:line="312" w:lineRule="auto"/>
    </w:pPr>
    <w:rPr>
      <w:rFonts w:ascii="Verdana" w:eastAsiaTheme="majorEastAsia" w:hAnsi="Verdana"/>
      <w:sz w:val="2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ListParagraph"/>
    <w:qFormat/>
    <w:rsid w:val="008A4549"/>
    <w:pPr>
      <w:numPr>
        <w:numId w:val="1"/>
      </w:numPr>
      <w:tabs>
        <w:tab w:val="left" w:pos="317"/>
      </w:tabs>
      <w:spacing w:before="0" w:line="240" w:lineRule="auto"/>
    </w:pPr>
    <w:rPr>
      <w:rFonts w:ascii="Arial" w:eastAsiaTheme="minorHAnsi" w:hAnsi="Arial" w:cs="Arial"/>
      <w:sz w:val="18"/>
      <w:lang w:val="en-CA"/>
    </w:rPr>
  </w:style>
  <w:style w:type="paragraph" w:styleId="ListParagraph">
    <w:name w:val="List Paragraph"/>
    <w:basedOn w:val="Normal"/>
    <w:uiPriority w:val="1"/>
    <w:qFormat/>
    <w:rsid w:val="008A4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54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49"/>
    <w:rPr>
      <w:rFonts w:ascii="Verdana" w:eastAsiaTheme="majorEastAsia" w:hAnsi="Verdana"/>
      <w:sz w:val="2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8A454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49"/>
    <w:rPr>
      <w:rFonts w:ascii="Verdana" w:eastAsiaTheme="majorEastAsia" w:hAnsi="Verdana"/>
      <w:sz w:val="20"/>
      <w:szCs w:val="18"/>
      <w:lang w:val="en-US"/>
    </w:rPr>
  </w:style>
  <w:style w:type="table" w:styleId="TableGrid">
    <w:name w:val="Table Grid"/>
    <w:basedOn w:val="TableNormal"/>
    <w:uiPriority w:val="59"/>
    <w:rsid w:val="008A454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FA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4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4E7"/>
    <w:rPr>
      <w:rFonts w:ascii="Verdana" w:eastAsiaTheme="majorEastAsi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4E7"/>
    <w:pPr>
      <w:spacing w:before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E7"/>
    <w:rPr>
      <w:rFonts w:ascii="Segoe UI" w:eastAsiaTheme="majorEastAsia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926914"/>
  </w:style>
  <w:style w:type="character" w:styleId="PlaceholderText">
    <w:name w:val="Placeholder Text"/>
    <w:basedOn w:val="DefaultParagraphFont"/>
    <w:uiPriority w:val="99"/>
    <w:semiHidden/>
    <w:rsid w:val="002B3115"/>
    <w:rPr>
      <w:color w:val="808080"/>
    </w:rPr>
  </w:style>
  <w:style w:type="paragraph" w:customStyle="1" w:styleId="MyNormal">
    <w:name w:val="MyNormal"/>
    <w:rsid w:val="002B3115"/>
    <w:pPr>
      <w:spacing w:before="120" w:after="12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US"/>
    </w:rPr>
  </w:style>
  <w:style w:type="paragraph" w:customStyle="1" w:styleId="InstrNotesIndent">
    <w:name w:val="Instr Notes Indent"/>
    <w:basedOn w:val="Normal"/>
    <w:autoRedefine/>
    <w:rsid w:val="0038071F"/>
    <w:pPr>
      <w:spacing w:before="0" w:line="240" w:lineRule="auto"/>
    </w:pPr>
    <w:rPr>
      <w:rFonts w:ascii="Arial Black" w:eastAsia="Times New Roman" w:hAnsi="Arial Black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8071F"/>
    <w:pPr>
      <w:spacing w:before="0" w:line="240" w:lineRule="auto"/>
    </w:pPr>
    <w:rPr>
      <w:rFonts w:ascii="Arial" w:eastAsia="Times New Roman" w:hAnsi="Arial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8071F"/>
    <w:rPr>
      <w:rFonts w:ascii="Arial" w:eastAsia="Times New Roman" w:hAnsi="Arial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03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FBD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45172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4B43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32B"/>
    <w:rPr>
      <w:rFonts w:ascii="Verdana" w:eastAsiaTheme="majorEastAsia" w:hAnsi="Verdana"/>
      <w:sz w:val="20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4B432B"/>
    <w:pPr>
      <w:widowControl w:val="0"/>
      <w:autoSpaceDE w:val="0"/>
      <w:autoSpaceDN w:val="0"/>
      <w:spacing w:before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se.ok.ubc.ca/committe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07E820503524781914B4517B8EFCE" ma:contentTypeVersion="5" ma:contentTypeDescription="Create a new document." ma:contentTypeScope="" ma:versionID="eae0ab7a87d38ac3ec41ff0ea1ae870c">
  <xsd:schema xmlns:xsd="http://www.w3.org/2001/XMLSchema" xmlns:xs="http://www.w3.org/2001/XMLSchema" xmlns:p="http://schemas.microsoft.com/office/2006/metadata/properties" xmlns:ns3="74dea2c2-a81b-4d6a-a6f1-790e2523a2b5" xmlns:ns4="ade668a0-aeda-4f4e-be66-2bc7590aea53" targetNamespace="http://schemas.microsoft.com/office/2006/metadata/properties" ma:root="true" ma:fieldsID="4cb2b3cea4aa9d314dd1b6454da765e5" ns3:_="" ns4:_="">
    <xsd:import namespace="74dea2c2-a81b-4d6a-a6f1-790e2523a2b5"/>
    <xsd:import namespace="ade668a0-aeda-4f4e-be66-2bc7590aea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a2c2-a81b-4d6a-a6f1-790e2523a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68a0-aeda-4f4e-be66-2bc7590ae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8653D-506D-46D1-B8BE-7FF59758E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ea2c2-a81b-4d6a-a6f1-790e2523a2b5"/>
    <ds:schemaRef ds:uri="ade668a0-aeda-4f4e-be66-2bc7590ae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AA85-0D93-473C-9E25-C0BBEC414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BA6AC-97ED-409B-9861-7298F638B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Okanagan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jasmcle</dc:creator>
  <cp:keywords/>
  <dc:description/>
  <cp:lastModifiedBy>Gaboury, Holly</cp:lastModifiedBy>
  <cp:revision>10</cp:revision>
  <cp:lastPrinted>2021-12-13T22:46:00Z</cp:lastPrinted>
  <dcterms:created xsi:type="dcterms:W3CDTF">2023-10-27T21:02:00Z</dcterms:created>
  <dcterms:modified xsi:type="dcterms:W3CDTF">2023-11-21T21:51:00Z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0x010100ABF07E820503524781914B4517B8EFCE</vt:lpwstr>
  </property>
</Properties>
</file>